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36609" w14:textId="77777777" w:rsidR="0039232C" w:rsidRPr="00767D4E" w:rsidRDefault="0039232C" w:rsidP="001B71EB">
      <w:pPr>
        <w:spacing w:after="0" w:line="480" w:lineRule="auto"/>
        <w:rPr>
          <w:rFonts w:ascii="Arial" w:hAnsi="Arial" w:cs="Arial"/>
          <w:b/>
          <w:sz w:val="24"/>
          <w:szCs w:val="24"/>
        </w:rPr>
      </w:pPr>
      <w:r w:rsidRPr="00767D4E">
        <w:rPr>
          <w:rFonts w:ascii="Arial" w:hAnsi="Arial" w:cs="Arial"/>
          <w:b/>
          <w:sz w:val="24"/>
          <w:szCs w:val="24"/>
        </w:rPr>
        <w:t>HUMAN SERVICES</w:t>
      </w:r>
    </w:p>
    <w:p w14:paraId="2ABE3D70" w14:textId="77777777" w:rsidR="0039232C" w:rsidRPr="00767D4E" w:rsidRDefault="0039232C" w:rsidP="00FA4026">
      <w:pPr>
        <w:spacing w:after="0" w:line="480" w:lineRule="auto"/>
        <w:rPr>
          <w:rFonts w:ascii="Arial" w:hAnsi="Arial" w:cs="Arial"/>
          <w:b/>
          <w:sz w:val="24"/>
          <w:szCs w:val="24"/>
        </w:rPr>
      </w:pPr>
      <w:r w:rsidRPr="00767D4E">
        <w:rPr>
          <w:rFonts w:ascii="Arial" w:hAnsi="Arial" w:cs="Arial"/>
          <w:b/>
          <w:sz w:val="24"/>
          <w:szCs w:val="24"/>
        </w:rPr>
        <w:t>DIVISION OF DEVELOPMENTAL DISABILITIES</w:t>
      </w:r>
    </w:p>
    <w:p w14:paraId="5F47C72E" w14:textId="77777777" w:rsidR="0039232C" w:rsidRPr="00767D4E" w:rsidRDefault="0039232C" w:rsidP="00DC161F">
      <w:pPr>
        <w:spacing w:after="0" w:line="480" w:lineRule="auto"/>
        <w:rPr>
          <w:rFonts w:ascii="Arial" w:hAnsi="Arial" w:cs="Arial"/>
          <w:b/>
          <w:sz w:val="24"/>
          <w:szCs w:val="24"/>
        </w:rPr>
      </w:pPr>
      <w:r w:rsidRPr="00767D4E">
        <w:rPr>
          <w:rFonts w:ascii="Arial" w:hAnsi="Arial" w:cs="Arial"/>
          <w:b/>
          <w:sz w:val="24"/>
          <w:szCs w:val="24"/>
        </w:rPr>
        <w:t>Human Rights Committee</w:t>
      </w:r>
      <w:r w:rsidR="00A87C3A" w:rsidRPr="00767D4E">
        <w:rPr>
          <w:rFonts w:ascii="Arial" w:hAnsi="Arial" w:cs="Arial"/>
          <w:b/>
          <w:sz w:val="24"/>
          <w:szCs w:val="24"/>
        </w:rPr>
        <w:t>s</w:t>
      </w:r>
    </w:p>
    <w:p w14:paraId="5FB11337" w14:textId="414F0D29" w:rsidR="0039232C" w:rsidRPr="00767D4E" w:rsidRDefault="0039232C">
      <w:pPr>
        <w:spacing w:after="0" w:line="480" w:lineRule="auto"/>
        <w:rPr>
          <w:rFonts w:ascii="Arial" w:hAnsi="Arial" w:cs="Arial"/>
          <w:b/>
          <w:sz w:val="24"/>
          <w:szCs w:val="24"/>
        </w:rPr>
      </w:pPr>
      <w:r w:rsidRPr="00767D4E">
        <w:rPr>
          <w:rFonts w:ascii="Arial" w:hAnsi="Arial" w:cs="Arial"/>
          <w:b/>
          <w:sz w:val="24"/>
          <w:szCs w:val="24"/>
        </w:rPr>
        <w:t>Proposed Readoption with Amendments</w:t>
      </w:r>
      <w:r w:rsidR="002221A4" w:rsidRPr="00767D4E">
        <w:rPr>
          <w:rFonts w:ascii="Arial" w:hAnsi="Arial" w:cs="Arial"/>
          <w:b/>
          <w:sz w:val="24"/>
          <w:szCs w:val="24"/>
        </w:rPr>
        <w:t>: N.J.A.C. 10:41</w:t>
      </w:r>
      <w:r w:rsidRPr="00767D4E">
        <w:rPr>
          <w:rFonts w:ascii="Arial" w:hAnsi="Arial" w:cs="Arial"/>
          <w:b/>
          <w:sz w:val="24"/>
          <w:szCs w:val="24"/>
        </w:rPr>
        <w:t>A</w:t>
      </w:r>
    </w:p>
    <w:p w14:paraId="273B0737" w14:textId="77777777" w:rsidR="0039232C" w:rsidRPr="00767D4E" w:rsidRDefault="0039232C">
      <w:pPr>
        <w:spacing w:after="0" w:line="480" w:lineRule="auto"/>
        <w:rPr>
          <w:rFonts w:ascii="Arial" w:hAnsi="Arial" w:cs="Arial"/>
          <w:sz w:val="24"/>
          <w:szCs w:val="24"/>
        </w:rPr>
      </w:pPr>
      <w:r w:rsidRPr="00767D4E">
        <w:rPr>
          <w:rFonts w:ascii="Arial" w:hAnsi="Arial" w:cs="Arial"/>
          <w:sz w:val="24"/>
          <w:szCs w:val="24"/>
        </w:rPr>
        <w:t>Authorized By: Elizabeth Connolly, Acting Commissioner, Department of Human Services.</w:t>
      </w:r>
    </w:p>
    <w:p w14:paraId="1E90817B" w14:textId="418CBF34" w:rsidR="0039232C" w:rsidRPr="00767D4E" w:rsidRDefault="0039232C">
      <w:pPr>
        <w:spacing w:after="0" w:line="480" w:lineRule="auto"/>
        <w:rPr>
          <w:rFonts w:ascii="Arial" w:hAnsi="Arial" w:cs="Arial"/>
          <w:sz w:val="24"/>
          <w:szCs w:val="24"/>
        </w:rPr>
      </w:pPr>
      <w:r w:rsidRPr="00767D4E">
        <w:rPr>
          <w:rFonts w:ascii="Arial" w:hAnsi="Arial" w:cs="Arial"/>
          <w:sz w:val="24"/>
          <w:szCs w:val="24"/>
        </w:rPr>
        <w:t>Authority: N.J.S.A</w:t>
      </w:r>
      <w:r w:rsidR="00207775">
        <w:rPr>
          <w:rFonts w:ascii="Arial" w:hAnsi="Arial" w:cs="Arial"/>
          <w:sz w:val="24"/>
          <w:szCs w:val="24"/>
        </w:rPr>
        <w:t>.</w:t>
      </w:r>
      <w:r w:rsidRPr="00767D4E">
        <w:rPr>
          <w:rFonts w:ascii="Arial" w:hAnsi="Arial" w:cs="Arial"/>
          <w:sz w:val="24"/>
          <w:szCs w:val="24"/>
        </w:rPr>
        <w:t xml:space="preserve"> 30:6D-1 et seq.</w:t>
      </w:r>
    </w:p>
    <w:p w14:paraId="28C3FD83" w14:textId="10B8AC0D" w:rsidR="0039232C" w:rsidRPr="00767D4E" w:rsidRDefault="0039232C">
      <w:pPr>
        <w:spacing w:after="0" w:line="480" w:lineRule="auto"/>
        <w:rPr>
          <w:rFonts w:ascii="Arial" w:hAnsi="Arial" w:cs="Arial"/>
          <w:sz w:val="24"/>
          <w:szCs w:val="24"/>
        </w:rPr>
      </w:pPr>
      <w:r w:rsidRPr="00767D4E">
        <w:rPr>
          <w:rFonts w:ascii="Arial" w:hAnsi="Arial" w:cs="Arial"/>
          <w:sz w:val="24"/>
          <w:szCs w:val="24"/>
        </w:rPr>
        <w:t>Calendar Reference: See Summary below for explanation of exception to calendar requirement.</w:t>
      </w:r>
    </w:p>
    <w:p w14:paraId="01E15C6A" w14:textId="1460F038" w:rsidR="0039232C" w:rsidRPr="00767D4E" w:rsidRDefault="0039232C" w:rsidP="001B71EB">
      <w:pPr>
        <w:spacing w:after="0" w:line="480" w:lineRule="auto"/>
        <w:rPr>
          <w:rFonts w:ascii="Arial" w:hAnsi="Arial" w:cs="Arial"/>
          <w:sz w:val="24"/>
          <w:szCs w:val="24"/>
        </w:rPr>
      </w:pPr>
      <w:r w:rsidRPr="00767D4E">
        <w:rPr>
          <w:rFonts w:ascii="Arial" w:hAnsi="Arial" w:cs="Arial"/>
          <w:sz w:val="24"/>
          <w:szCs w:val="24"/>
        </w:rPr>
        <w:t xml:space="preserve">Proposal Number: </w:t>
      </w:r>
      <w:r w:rsidR="001B71EB">
        <w:rPr>
          <w:rFonts w:ascii="Arial" w:hAnsi="Arial" w:cs="Arial"/>
          <w:sz w:val="24"/>
          <w:szCs w:val="24"/>
        </w:rPr>
        <w:t>PRN 2017-078.</w:t>
      </w:r>
    </w:p>
    <w:p w14:paraId="3DA30F79" w14:textId="66E93D00" w:rsidR="0039232C" w:rsidRPr="00767D4E" w:rsidRDefault="0039232C" w:rsidP="001B71EB">
      <w:pPr>
        <w:spacing w:after="0" w:line="480" w:lineRule="auto"/>
        <w:rPr>
          <w:rFonts w:ascii="Arial" w:hAnsi="Arial" w:cs="Arial"/>
          <w:sz w:val="24"/>
          <w:szCs w:val="24"/>
        </w:rPr>
      </w:pPr>
      <w:r w:rsidRPr="00767D4E">
        <w:rPr>
          <w:rFonts w:ascii="Arial" w:hAnsi="Arial" w:cs="Arial"/>
          <w:sz w:val="24"/>
          <w:szCs w:val="24"/>
        </w:rPr>
        <w:t>Submit written comments by</w:t>
      </w:r>
      <w:r w:rsidR="00FA4026">
        <w:rPr>
          <w:rFonts w:ascii="Arial" w:hAnsi="Arial" w:cs="Arial"/>
          <w:sz w:val="24"/>
          <w:szCs w:val="24"/>
        </w:rPr>
        <w:t xml:space="preserve"> </w:t>
      </w:r>
      <w:r w:rsidR="001B71EB">
        <w:rPr>
          <w:rFonts w:ascii="Arial" w:hAnsi="Arial" w:cs="Arial"/>
          <w:sz w:val="24"/>
          <w:szCs w:val="24"/>
        </w:rPr>
        <w:t>July 14, 2017,</w:t>
      </w:r>
      <w:r w:rsidRPr="00767D4E">
        <w:rPr>
          <w:rFonts w:ascii="Arial" w:hAnsi="Arial" w:cs="Arial"/>
          <w:sz w:val="24"/>
          <w:szCs w:val="24"/>
        </w:rPr>
        <w:t xml:space="preserve"> electronically to </w:t>
      </w:r>
    </w:p>
    <w:p w14:paraId="33955AF2" w14:textId="77777777" w:rsidR="0039232C" w:rsidRPr="00767D4E" w:rsidRDefault="00DC161F" w:rsidP="001B71EB">
      <w:pPr>
        <w:spacing w:after="0" w:line="480" w:lineRule="auto"/>
        <w:rPr>
          <w:rFonts w:ascii="Arial" w:hAnsi="Arial" w:cs="Arial"/>
          <w:sz w:val="24"/>
          <w:szCs w:val="24"/>
        </w:rPr>
      </w:pPr>
      <w:hyperlink r:id="rId11" w:history="1">
        <w:r w:rsidR="0039232C" w:rsidRPr="00767D4E">
          <w:rPr>
            <w:rStyle w:val="Hyperlink"/>
            <w:rFonts w:ascii="Arial" w:hAnsi="Arial" w:cs="Arial"/>
            <w:sz w:val="24"/>
            <w:szCs w:val="24"/>
          </w:rPr>
          <w:t>DDD-CO.LAPO@dhs.state.nj.us</w:t>
        </w:r>
      </w:hyperlink>
      <w:r w:rsidR="0039232C" w:rsidRPr="00767D4E">
        <w:rPr>
          <w:rFonts w:ascii="Arial" w:hAnsi="Arial" w:cs="Arial"/>
          <w:sz w:val="24"/>
          <w:szCs w:val="24"/>
        </w:rPr>
        <w:t>, or by regular mail or facsimile to:</w:t>
      </w:r>
    </w:p>
    <w:p w14:paraId="03CEB30F" w14:textId="77777777" w:rsidR="0039232C" w:rsidRPr="00767D4E" w:rsidRDefault="0039232C" w:rsidP="00FA4026">
      <w:pPr>
        <w:spacing w:after="0" w:line="480" w:lineRule="auto"/>
        <w:ind w:left="720"/>
        <w:rPr>
          <w:rFonts w:ascii="Arial" w:hAnsi="Arial" w:cs="Arial"/>
          <w:sz w:val="24"/>
          <w:szCs w:val="24"/>
        </w:rPr>
      </w:pPr>
      <w:r w:rsidRPr="00767D4E">
        <w:rPr>
          <w:rFonts w:ascii="Arial" w:hAnsi="Arial" w:cs="Arial"/>
          <w:sz w:val="24"/>
          <w:szCs w:val="24"/>
        </w:rPr>
        <w:t>Carol Jones</w:t>
      </w:r>
    </w:p>
    <w:p w14:paraId="2BB80252" w14:textId="77777777" w:rsidR="0039232C" w:rsidRPr="00767D4E" w:rsidRDefault="0039232C" w:rsidP="00DC161F">
      <w:pPr>
        <w:spacing w:after="0" w:line="480" w:lineRule="auto"/>
        <w:ind w:left="720"/>
        <w:rPr>
          <w:rFonts w:ascii="Arial" w:hAnsi="Arial" w:cs="Arial"/>
          <w:sz w:val="24"/>
          <w:szCs w:val="24"/>
        </w:rPr>
      </w:pPr>
      <w:r w:rsidRPr="00767D4E">
        <w:rPr>
          <w:rFonts w:ascii="Arial" w:hAnsi="Arial" w:cs="Arial"/>
          <w:sz w:val="24"/>
          <w:szCs w:val="24"/>
        </w:rPr>
        <w:t>Administrative Practice Officer</w:t>
      </w:r>
    </w:p>
    <w:p w14:paraId="4D3DBC49" w14:textId="77777777" w:rsidR="0039232C" w:rsidRPr="00767D4E" w:rsidRDefault="0039232C">
      <w:pPr>
        <w:spacing w:after="0" w:line="480" w:lineRule="auto"/>
        <w:ind w:left="720"/>
        <w:rPr>
          <w:rFonts w:ascii="Arial" w:hAnsi="Arial" w:cs="Arial"/>
          <w:sz w:val="24"/>
          <w:szCs w:val="24"/>
        </w:rPr>
      </w:pPr>
      <w:r w:rsidRPr="00767D4E">
        <w:rPr>
          <w:rFonts w:ascii="Arial" w:hAnsi="Arial" w:cs="Arial"/>
          <w:sz w:val="24"/>
          <w:szCs w:val="24"/>
        </w:rPr>
        <w:t>Division of Developmental Disabilities</w:t>
      </w:r>
    </w:p>
    <w:p w14:paraId="546D14B6" w14:textId="77777777" w:rsidR="0039232C" w:rsidRPr="00767D4E" w:rsidRDefault="0039232C">
      <w:pPr>
        <w:spacing w:after="0" w:line="480" w:lineRule="auto"/>
        <w:ind w:left="720"/>
        <w:rPr>
          <w:rFonts w:ascii="Arial" w:hAnsi="Arial" w:cs="Arial"/>
          <w:sz w:val="24"/>
          <w:szCs w:val="24"/>
        </w:rPr>
      </w:pPr>
      <w:r w:rsidRPr="00767D4E">
        <w:rPr>
          <w:rFonts w:ascii="Arial" w:hAnsi="Arial" w:cs="Arial"/>
          <w:sz w:val="24"/>
          <w:szCs w:val="24"/>
        </w:rPr>
        <w:t>PO Box 726</w:t>
      </w:r>
    </w:p>
    <w:p w14:paraId="77C05BF0" w14:textId="77777777" w:rsidR="0039232C" w:rsidRPr="00767D4E" w:rsidRDefault="0039232C">
      <w:pPr>
        <w:spacing w:after="0" w:line="480" w:lineRule="auto"/>
        <w:ind w:left="720"/>
        <w:rPr>
          <w:rFonts w:ascii="Arial" w:hAnsi="Arial" w:cs="Arial"/>
          <w:sz w:val="24"/>
          <w:szCs w:val="24"/>
        </w:rPr>
      </w:pPr>
      <w:r w:rsidRPr="00767D4E">
        <w:rPr>
          <w:rFonts w:ascii="Arial" w:hAnsi="Arial" w:cs="Arial"/>
          <w:sz w:val="24"/>
          <w:szCs w:val="24"/>
        </w:rPr>
        <w:t>Trenton, NJ 08625-0726</w:t>
      </w:r>
    </w:p>
    <w:p w14:paraId="2993ED84" w14:textId="1CD61ABE" w:rsidR="0039232C" w:rsidRPr="00767D4E" w:rsidRDefault="0039232C">
      <w:pPr>
        <w:spacing w:after="0" w:line="480" w:lineRule="auto"/>
        <w:ind w:left="720"/>
        <w:rPr>
          <w:rFonts w:ascii="Arial" w:hAnsi="Arial" w:cs="Arial"/>
          <w:sz w:val="24"/>
          <w:szCs w:val="24"/>
        </w:rPr>
      </w:pPr>
      <w:r w:rsidRPr="00767D4E">
        <w:rPr>
          <w:rFonts w:ascii="Arial" w:hAnsi="Arial" w:cs="Arial"/>
          <w:sz w:val="24"/>
          <w:szCs w:val="24"/>
        </w:rPr>
        <w:t>Fax: (609) 631-2214</w:t>
      </w:r>
    </w:p>
    <w:p w14:paraId="7912F18F" w14:textId="77777777" w:rsidR="0039232C" w:rsidRPr="00767D4E" w:rsidRDefault="0039232C">
      <w:pPr>
        <w:spacing w:after="0" w:line="480" w:lineRule="auto"/>
        <w:ind w:left="720" w:hanging="1350"/>
        <w:rPr>
          <w:rFonts w:ascii="Arial" w:hAnsi="Arial" w:cs="Arial"/>
          <w:sz w:val="24"/>
          <w:szCs w:val="24"/>
        </w:rPr>
      </w:pPr>
      <w:r w:rsidRPr="00767D4E">
        <w:rPr>
          <w:rFonts w:ascii="Arial" w:hAnsi="Arial" w:cs="Arial"/>
          <w:sz w:val="24"/>
          <w:szCs w:val="24"/>
        </w:rPr>
        <w:tab/>
        <w:t>The agency proposal follows:</w:t>
      </w:r>
    </w:p>
    <w:p w14:paraId="69F4C41B" w14:textId="77777777" w:rsidR="0039232C" w:rsidRPr="00767D4E" w:rsidRDefault="0039232C">
      <w:pPr>
        <w:spacing w:after="0" w:line="480" w:lineRule="auto"/>
        <w:ind w:left="630" w:hanging="630"/>
        <w:jc w:val="center"/>
        <w:rPr>
          <w:rFonts w:ascii="Arial" w:hAnsi="Arial" w:cs="Arial"/>
          <w:sz w:val="24"/>
          <w:szCs w:val="24"/>
        </w:rPr>
      </w:pPr>
      <w:r w:rsidRPr="00767D4E">
        <w:rPr>
          <w:rFonts w:ascii="Arial" w:hAnsi="Arial" w:cs="Arial"/>
          <w:b/>
          <w:sz w:val="24"/>
          <w:szCs w:val="24"/>
        </w:rPr>
        <w:t>Summary</w:t>
      </w:r>
    </w:p>
    <w:p w14:paraId="6E1441E2" w14:textId="7621D933" w:rsidR="00681663" w:rsidRPr="00767D4E" w:rsidRDefault="0039232C">
      <w:pPr>
        <w:spacing w:after="0" w:line="480" w:lineRule="auto"/>
        <w:rPr>
          <w:rFonts w:ascii="Arial" w:hAnsi="Arial" w:cs="Arial"/>
          <w:sz w:val="24"/>
          <w:szCs w:val="24"/>
        </w:rPr>
      </w:pPr>
      <w:r w:rsidRPr="00767D4E">
        <w:rPr>
          <w:rFonts w:ascii="Arial" w:hAnsi="Arial" w:cs="Arial"/>
          <w:sz w:val="24"/>
          <w:szCs w:val="24"/>
        </w:rPr>
        <w:tab/>
      </w:r>
      <w:r w:rsidR="00681663" w:rsidRPr="00767D4E">
        <w:rPr>
          <w:rFonts w:ascii="Arial" w:hAnsi="Arial" w:cs="Arial"/>
          <w:sz w:val="24"/>
          <w:szCs w:val="24"/>
        </w:rPr>
        <w:t xml:space="preserve">The Division of Developmental Disabilities (Division) proposes to readopt N.J.A.C. 10:41A, Human Rights Committees, with amendments.  Chapter 41A establishes the guidelines and responsibilities for Human Rights Committees (HRCs).  </w:t>
      </w:r>
      <w:r w:rsidR="00681663" w:rsidRPr="00767D4E">
        <w:rPr>
          <w:rFonts w:ascii="Arial" w:hAnsi="Arial" w:cs="Arial"/>
          <w:sz w:val="24"/>
          <w:szCs w:val="24"/>
        </w:rPr>
        <w:lastRenderedPageBreak/>
        <w:t>HRCs are objective advisory review boards designed to protect individual rights established under the Developmentally Disabled Rights Act, N.J.S.A. 30:6D-1 et seq.</w:t>
      </w:r>
      <w:r w:rsidR="00BE07A4">
        <w:rPr>
          <w:rFonts w:ascii="Arial" w:hAnsi="Arial" w:cs="Arial"/>
          <w:sz w:val="24"/>
          <w:szCs w:val="24"/>
        </w:rPr>
        <w:t xml:space="preserve">  Services</w:t>
      </w:r>
      <w:r w:rsidR="00CE5A9F">
        <w:rPr>
          <w:rFonts w:ascii="Arial" w:hAnsi="Arial" w:cs="Arial"/>
          <w:sz w:val="24"/>
          <w:szCs w:val="24"/>
        </w:rPr>
        <w:t xml:space="preserve"> are provided to Division</w:t>
      </w:r>
      <w:r w:rsidR="00207775">
        <w:rPr>
          <w:rFonts w:ascii="Arial" w:hAnsi="Arial" w:cs="Arial"/>
          <w:sz w:val="24"/>
          <w:szCs w:val="24"/>
        </w:rPr>
        <w:t>-</w:t>
      </w:r>
      <w:r w:rsidR="00CE5A9F">
        <w:rPr>
          <w:rFonts w:ascii="Arial" w:hAnsi="Arial" w:cs="Arial"/>
          <w:sz w:val="24"/>
          <w:szCs w:val="24"/>
        </w:rPr>
        <w:t>eligible individuals in a variety of settings, such as group homes, supervised apartments, community care homes, developmental centers</w:t>
      </w:r>
      <w:r w:rsidR="00207775">
        <w:rPr>
          <w:rFonts w:ascii="Arial" w:hAnsi="Arial" w:cs="Arial"/>
          <w:sz w:val="24"/>
          <w:szCs w:val="24"/>
        </w:rPr>
        <w:t>,</w:t>
      </w:r>
      <w:r w:rsidR="00CE5A9F">
        <w:rPr>
          <w:rFonts w:ascii="Arial" w:hAnsi="Arial" w:cs="Arial"/>
          <w:sz w:val="24"/>
          <w:szCs w:val="24"/>
        </w:rPr>
        <w:t xml:space="preserve"> and private institutions. Services are also provided to individuals who live in their own homes and include supported employment, personal care attendant</w:t>
      </w:r>
      <w:r w:rsidR="0037019F">
        <w:rPr>
          <w:rFonts w:ascii="Arial" w:hAnsi="Arial" w:cs="Arial"/>
          <w:sz w:val="24"/>
          <w:szCs w:val="24"/>
        </w:rPr>
        <w:t>s</w:t>
      </w:r>
      <w:r w:rsidR="00CE5A9F">
        <w:rPr>
          <w:rFonts w:ascii="Arial" w:hAnsi="Arial" w:cs="Arial"/>
          <w:sz w:val="24"/>
          <w:szCs w:val="24"/>
        </w:rPr>
        <w:t xml:space="preserve"> and respite</w:t>
      </w:r>
      <w:r w:rsidR="0037019F">
        <w:rPr>
          <w:rFonts w:ascii="Arial" w:hAnsi="Arial" w:cs="Arial"/>
          <w:sz w:val="24"/>
          <w:szCs w:val="24"/>
        </w:rPr>
        <w:t xml:space="preserve"> care</w:t>
      </w:r>
      <w:r w:rsidR="00CE5A9F">
        <w:rPr>
          <w:rFonts w:ascii="Arial" w:hAnsi="Arial" w:cs="Arial"/>
          <w:sz w:val="24"/>
          <w:szCs w:val="24"/>
        </w:rPr>
        <w:t xml:space="preserve">. </w:t>
      </w:r>
      <w:r w:rsidR="00681663" w:rsidRPr="00767D4E">
        <w:rPr>
          <w:rFonts w:ascii="Arial" w:hAnsi="Arial" w:cs="Arial"/>
          <w:sz w:val="24"/>
          <w:szCs w:val="24"/>
        </w:rPr>
        <w:t xml:space="preserve">  </w:t>
      </w:r>
      <w:r w:rsidR="006A6E28" w:rsidRPr="00767D4E">
        <w:rPr>
          <w:rFonts w:ascii="Arial" w:hAnsi="Arial" w:cs="Arial"/>
          <w:sz w:val="24"/>
          <w:szCs w:val="24"/>
        </w:rPr>
        <w:t>Individuals receiving services from the Division, Division staff, provider agency staff, parents, guardians</w:t>
      </w:r>
      <w:r w:rsidR="00FA4026">
        <w:rPr>
          <w:rFonts w:ascii="Arial" w:hAnsi="Arial" w:cs="Arial"/>
          <w:sz w:val="24"/>
          <w:szCs w:val="24"/>
        </w:rPr>
        <w:t>,</w:t>
      </w:r>
      <w:r w:rsidR="006A6E28" w:rsidRPr="00767D4E">
        <w:rPr>
          <w:rFonts w:ascii="Arial" w:hAnsi="Arial" w:cs="Arial"/>
          <w:sz w:val="24"/>
          <w:szCs w:val="24"/>
        </w:rPr>
        <w:t xml:space="preserve"> or other advocates may make referrals to an HRC.</w:t>
      </w:r>
      <w:r w:rsidR="00681663" w:rsidRPr="00767D4E">
        <w:rPr>
          <w:rFonts w:ascii="Arial" w:hAnsi="Arial" w:cs="Arial"/>
          <w:sz w:val="24"/>
          <w:szCs w:val="24"/>
        </w:rPr>
        <w:t xml:space="preserve">  </w:t>
      </w:r>
      <w:r w:rsidR="006A6E28" w:rsidRPr="00767D4E">
        <w:rPr>
          <w:rFonts w:ascii="Arial" w:hAnsi="Arial" w:cs="Arial"/>
          <w:sz w:val="24"/>
          <w:szCs w:val="24"/>
        </w:rPr>
        <w:t>The HRC delib</w:t>
      </w:r>
      <w:r w:rsidR="00C00233" w:rsidRPr="00767D4E">
        <w:rPr>
          <w:rFonts w:ascii="Arial" w:hAnsi="Arial" w:cs="Arial"/>
          <w:sz w:val="24"/>
          <w:szCs w:val="24"/>
        </w:rPr>
        <w:t>erates regarding</w:t>
      </w:r>
      <w:r w:rsidR="00D50CB1" w:rsidRPr="00767D4E">
        <w:rPr>
          <w:rFonts w:ascii="Arial" w:hAnsi="Arial" w:cs="Arial"/>
          <w:sz w:val="24"/>
          <w:szCs w:val="24"/>
        </w:rPr>
        <w:t xml:space="preserve"> issues that have been referred, and advises the Administrator, who makes the final decision</w:t>
      </w:r>
      <w:r w:rsidR="00C00233" w:rsidRPr="00767D4E">
        <w:rPr>
          <w:rFonts w:ascii="Arial" w:hAnsi="Arial" w:cs="Arial"/>
          <w:sz w:val="24"/>
          <w:szCs w:val="24"/>
        </w:rPr>
        <w:t>s.</w:t>
      </w:r>
      <w:r w:rsidR="00681663" w:rsidRPr="00767D4E">
        <w:rPr>
          <w:rFonts w:ascii="Arial" w:hAnsi="Arial" w:cs="Arial"/>
          <w:sz w:val="24"/>
          <w:szCs w:val="24"/>
        </w:rPr>
        <w:t xml:space="preserve">   </w:t>
      </w:r>
    </w:p>
    <w:p w14:paraId="1A306188" w14:textId="256A1C76" w:rsidR="00A77A0A" w:rsidRPr="00767D4E" w:rsidRDefault="00F629A7">
      <w:pPr>
        <w:spacing w:after="0" w:line="480" w:lineRule="auto"/>
        <w:ind w:firstLine="720"/>
        <w:rPr>
          <w:rFonts w:ascii="Arial" w:hAnsi="Arial" w:cs="Arial"/>
          <w:sz w:val="24"/>
          <w:szCs w:val="24"/>
        </w:rPr>
      </w:pPr>
      <w:r w:rsidRPr="00767D4E">
        <w:rPr>
          <w:rFonts w:ascii="Arial" w:hAnsi="Arial" w:cs="Arial"/>
          <w:sz w:val="24"/>
          <w:szCs w:val="24"/>
        </w:rPr>
        <w:t xml:space="preserve">The Department of Human Services (Department) adopted Chapter 41A effective August 16, 2004, and </w:t>
      </w:r>
      <w:r w:rsidR="0037019F">
        <w:rPr>
          <w:rFonts w:ascii="Arial" w:hAnsi="Arial" w:cs="Arial"/>
          <w:sz w:val="24"/>
          <w:szCs w:val="24"/>
        </w:rPr>
        <w:t xml:space="preserve">then </w:t>
      </w:r>
      <w:r w:rsidRPr="00767D4E">
        <w:rPr>
          <w:rFonts w:ascii="Arial" w:hAnsi="Arial" w:cs="Arial"/>
          <w:sz w:val="24"/>
          <w:szCs w:val="24"/>
        </w:rPr>
        <w:t>readopted the chapter effective May 24, 2010.  Chapter 41A wa</w:t>
      </w:r>
      <w:r w:rsidR="00536A81" w:rsidRPr="00767D4E">
        <w:rPr>
          <w:rFonts w:ascii="Arial" w:hAnsi="Arial" w:cs="Arial"/>
          <w:sz w:val="24"/>
          <w:szCs w:val="24"/>
        </w:rPr>
        <w:t>s scheduled to expire on May 24, 2017</w:t>
      </w:r>
      <w:r w:rsidRPr="00767D4E">
        <w:rPr>
          <w:rFonts w:ascii="Arial" w:hAnsi="Arial" w:cs="Arial"/>
          <w:sz w:val="24"/>
          <w:szCs w:val="24"/>
        </w:rPr>
        <w:t>,</w:t>
      </w:r>
      <w:r w:rsidR="00536A81" w:rsidRPr="00767D4E">
        <w:rPr>
          <w:rFonts w:ascii="Arial" w:hAnsi="Arial" w:cs="Arial"/>
          <w:sz w:val="24"/>
          <w:szCs w:val="24"/>
        </w:rPr>
        <w:t xml:space="preserve"> pursuant to N.J.S.A. 52:14B-5.1.  </w:t>
      </w:r>
      <w:r w:rsidRPr="00767D4E">
        <w:rPr>
          <w:rFonts w:ascii="Arial" w:hAnsi="Arial" w:cs="Arial"/>
          <w:sz w:val="24"/>
          <w:szCs w:val="24"/>
        </w:rPr>
        <w:t xml:space="preserve">As the Division has filed this notice of </w:t>
      </w:r>
      <w:r w:rsidR="0037019F">
        <w:rPr>
          <w:rFonts w:ascii="Arial" w:hAnsi="Arial" w:cs="Arial"/>
          <w:sz w:val="24"/>
          <w:szCs w:val="24"/>
        </w:rPr>
        <w:t>proposal</w:t>
      </w:r>
      <w:r w:rsidR="0037019F" w:rsidRPr="00767D4E">
        <w:rPr>
          <w:rFonts w:ascii="Arial" w:hAnsi="Arial" w:cs="Arial"/>
          <w:sz w:val="24"/>
          <w:szCs w:val="24"/>
        </w:rPr>
        <w:t xml:space="preserve"> </w:t>
      </w:r>
      <w:r w:rsidRPr="00767D4E">
        <w:rPr>
          <w:rFonts w:ascii="Arial" w:hAnsi="Arial" w:cs="Arial"/>
          <w:sz w:val="24"/>
          <w:szCs w:val="24"/>
        </w:rPr>
        <w:t>with the Office of Administrative Law</w:t>
      </w:r>
      <w:r w:rsidR="00442D34" w:rsidRPr="00767D4E">
        <w:rPr>
          <w:rFonts w:ascii="Arial" w:hAnsi="Arial" w:cs="Arial"/>
          <w:sz w:val="24"/>
          <w:szCs w:val="24"/>
        </w:rPr>
        <w:t xml:space="preserve"> prior to that date, the expiration date of the chapter </w:t>
      </w:r>
      <w:r w:rsidR="00FA4026">
        <w:rPr>
          <w:rFonts w:ascii="Arial" w:hAnsi="Arial" w:cs="Arial"/>
          <w:sz w:val="24"/>
          <w:szCs w:val="24"/>
        </w:rPr>
        <w:t xml:space="preserve">was </w:t>
      </w:r>
      <w:r w:rsidR="00442D34" w:rsidRPr="00767D4E">
        <w:rPr>
          <w:rFonts w:ascii="Arial" w:hAnsi="Arial" w:cs="Arial"/>
          <w:sz w:val="24"/>
          <w:szCs w:val="24"/>
        </w:rPr>
        <w:t xml:space="preserve">extended 180 </w:t>
      </w:r>
      <w:r w:rsidR="00C00233" w:rsidRPr="00767D4E">
        <w:rPr>
          <w:rFonts w:ascii="Arial" w:hAnsi="Arial" w:cs="Arial"/>
          <w:sz w:val="24"/>
          <w:szCs w:val="24"/>
        </w:rPr>
        <w:t xml:space="preserve">days </w:t>
      </w:r>
      <w:r w:rsidR="00442D34" w:rsidRPr="00767D4E">
        <w:rPr>
          <w:rFonts w:ascii="Arial" w:hAnsi="Arial" w:cs="Arial"/>
          <w:sz w:val="24"/>
          <w:szCs w:val="24"/>
        </w:rPr>
        <w:t>to November 20, 2017.  The Division has reviewed this chapter, and has found that</w:t>
      </w:r>
      <w:r w:rsidR="00207775">
        <w:rPr>
          <w:rFonts w:ascii="Arial" w:hAnsi="Arial" w:cs="Arial"/>
          <w:sz w:val="24"/>
          <w:szCs w:val="24"/>
        </w:rPr>
        <w:t>,</w:t>
      </w:r>
      <w:r w:rsidR="00442D34" w:rsidRPr="00767D4E">
        <w:rPr>
          <w:rFonts w:ascii="Arial" w:hAnsi="Arial" w:cs="Arial"/>
          <w:sz w:val="24"/>
          <w:szCs w:val="24"/>
        </w:rPr>
        <w:t xml:space="preserve"> with the proposed amendments, the rules are reasonable, necessary</w:t>
      </w:r>
      <w:r w:rsidR="00A34625">
        <w:rPr>
          <w:rFonts w:ascii="Arial" w:hAnsi="Arial" w:cs="Arial"/>
          <w:sz w:val="24"/>
          <w:szCs w:val="24"/>
        </w:rPr>
        <w:t>,</w:t>
      </w:r>
      <w:r w:rsidR="00442D34" w:rsidRPr="00767D4E">
        <w:rPr>
          <w:rFonts w:ascii="Arial" w:hAnsi="Arial" w:cs="Arial"/>
          <w:sz w:val="24"/>
          <w:szCs w:val="24"/>
        </w:rPr>
        <w:t xml:space="preserve"> and proper for the purpose for which they were originally promulgated.</w:t>
      </w:r>
    </w:p>
    <w:p w14:paraId="4D1A5D92" w14:textId="11487150" w:rsidR="00E14541" w:rsidRPr="00767D4E" w:rsidRDefault="00134EA7">
      <w:pPr>
        <w:spacing w:after="0" w:line="480" w:lineRule="auto"/>
        <w:rPr>
          <w:rFonts w:ascii="Arial" w:hAnsi="Arial" w:cs="Arial"/>
          <w:sz w:val="24"/>
          <w:szCs w:val="24"/>
        </w:rPr>
      </w:pPr>
      <w:r w:rsidRPr="00767D4E">
        <w:rPr>
          <w:rFonts w:ascii="Arial" w:hAnsi="Arial" w:cs="Arial"/>
          <w:sz w:val="24"/>
          <w:szCs w:val="24"/>
        </w:rPr>
        <w:tab/>
      </w:r>
      <w:r w:rsidR="00A45BC4" w:rsidRPr="00767D4E">
        <w:rPr>
          <w:rFonts w:ascii="Arial" w:hAnsi="Arial" w:cs="Arial"/>
          <w:sz w:val="24"/>
          <w:szCs w:val="24"/>
        </w:rPr>
        <w:t xml:space="preserve"> The proposed amendments </w:t>
      </w:r>
      <w:r w:rsidR="00635FF7" w:rsidRPr="00767D4E">
        <w:rPr>
          <w:rFonts w:ascii="Arial" w:hAnsi="Arial" w:cs="Arial"/>
          <w:sz w:val="24"/>
          <w:szCs w:val="24"/>
        </w:rPr>
        <w:t>primarily update language to</w:t>
      </w:r>
      <w:r w:rsidR="00A45BC4" w:rsidRPr="00767D4E">
        <w:rPr>
          <w:rFonts w:ascii="Arial" w:hAnsi="Arial" w:cs="Arial"/>
          <w:sz w:val="24"/>
          <w:szCs w:val="24"/>
        </w:rPr>
        <w:t xml:space="preserve"> reflect changes in </w:t>
      </w:r>
      <w:r w:rsidR="00635FF7" w:rsidRPr="00767D4E">
        <w:rPr>
          <w:rFonts w:ascii="Arial" w:hAnsi="Arial" w:cs="Arial"/>
          <w:sz w:val="24"/>
          <w:szCs w:val="24"/>
        </w:rPr>
        <w:t>Division structure</w:t>
      </w:r>
      <w:r w:rsidR="00A45BC4" w:rsidRPr="00767D4E">
        <w:rPr>
          <w:rFonts w:ascii="Arial" w:hAnsi="Arial" w:cs="Arial"/>
          <w:sz w:val="24"/>
          <w:szCs w:val="24"/>
        </w:rPr>
        <w:t xml:space="preserve"> </w:t>
      </w:r>
      <w:r w:rsidR="00635FF7" w:rsidRPr="00767D4E">
        <w:rPr>
          <w:rFonts w:ascii="Arial" w:hAnsi="Arial" w:cs="Arial"/>
          <w:sz w:val="24"/>
          <w:szCs w:val="24"/>
        </w:rPr>
        <w:t xml:space="preserve">and operations </w:t>
      </w:r>
      <w:r w:rsidR="00A45BC4" w:rsidRPr="00767D4E">
        <w:rPr>
          <w:rFonts w:ascii="Arial" w:hAnsi="Arial" w:cs="Arial"/>
          <w:sz w:val="24"/>
          <w:szCs w:val="24"/>
        </w:rPr>
        <w:t>since the rules were last readopted in 2010.</w:t>
      </w:r>
      <w:r w:rsidR="00635FF7" w:rsidRPr="00767D4E">
        <w:rPr>
          <w:rFonts w:ascii="Arial" w:hAnsi="Arial" w:cs="Arial"/>
          <w:sz w:val="24"/>
          <w:szCs w:val="24"/>
        </w:rPr>
        <w:t xml:space="preserve">  In addition, an amendment is proposed to add a definition for “meeting minutes” to ensure uniformity of HRC minutes.  Proposed amendments would recognize that the title “Chief Executive Officer” is used within provider agencies; another </w:t>
      </w:r>
      <w:r w:rsidR="00C00233" w:rsidRPr="00767D4E">
        <w:rPr>
          <w:rFonts w:ascii="Arial" w:hAnsi="Arial" w:cs="Arial"/>
          <w:sz w:val="24"/>
          <w:szCs w:val="24"/>
        </w:rPr>
        <w:t xml:space="preserve">amendment </w:t>
      </w:r>
      <w:r w:rsidR="00635FF7" w:rsidRPr="00767D4E">
        <w:rPr>
          <w:rFonts w:ascii="Arial" w:hAnsi="Arial" w:cs="Arial"/>
          <w:sz w:val="24"/>
          <w:szCs w:val="24"/>
        </w:rPr>
        <w:t xml:space="preserve">updates the </w:t>
      </w:r>
      <w:r w:rsidR="00635FF7" w:rsidRPr="00767D4E">
        <w:rPr>
          <w:rFonts w:ascii="Arial" w:hAnsi="Arial" w:cs="Arial"/>
          <w:sz w:val="24"/>
          <w:szCs w:val="24"/>
        </w:rPr>
        <w:lastRenderedPageBreak/>
        <w:t>name of the organization</w:t>
      </w:r>
      <w:r w:rsidR="0037019F">
        <w:rPr>
          <w:rFonts w:ascii="Arial" w:hAnsi="Arial" w:cs="Arial"/>
          <w:sz w:val="24"/>
          <w:szCs w:val="24"/>
        </w:rPr>
        <w:t>,</w:t>
      </w:r>
      <w:r w:rsidR="00635FF7" w:rsidRPr="00767D4E">
        <w:rPr>
          <w:rFonts w:ascii="Arial" w:hAnsi="Arial" w:cs="Arial"/>
          <w:sz w:val="24"/>
          <w:szCs w:val="24"/>
        </w:rPr>
        <w:t xml:space="preserve"> “New Jersey Protection and Advocacy, Inc.</w:t>
      </w:r>
      <w:r w:rsidR="00207775">
        <w:rPr>
          <w:rFonts w:ascii="Arial" w:hAnsi="Arial" w:cs="Arial"/>
          <w:sz w:val="24"/>
          <w:szCs w:val="24"/>
        </w:rPr>
        <w:t>,</w:t>
      </w:r>
      <w:r w:rsidR="00635FF7" w:rsidRPr="00767D4E">
        <w:rPr>
          <w:rFonts w:ascii="Arial" w:hAnsi="Arial" w:cs="Arial"/>
          <w:sz w:val="24"/>
          <w:szCs w:val="24"/>
        </w:rPr>
        <w:t xml:space="preserve">” to “Disability Rights New Jersey.” </w:t>
      </w:r>
    </w:p>
    <w:p w14:paraId="0784889A" w14:textId="77777777" w:rsidR="0039232C" w:rsidRPr="00767D4E" w:rsidRDefault="0039232C">
      <w:pPr>
        <w:spacing w:after="0" w:line="480" w:lineRule="auto"/>
        <w:ind w:firstLine="720"/>
        <w:rPr>
          <w:rFonts w:ascii="Arial" w:hAnsi="Arial" w:cs="Arial"/>
          <w:sz w:val="24"/>
          <w:szCs w:val="24"/>
        </w:rPr>
      </w:pPr>
      <w:r w:rsidRPr="00767D4E">
        <w:rPr>
          <w:rFonts w:ascii="Arial" w:hAnsi="Arial" w:cs="Arial"/>
          <w:sz w:val="24"/>
          <w:szCs w:val="24"/>
        </w:rPr>
        <w:t>A summary of the rules proposed for readoption with amendments follows.</w:t>
      </w:r>
    </w:p>
    <w:p w14:paraId="02793844" w14:textId="77777777" w:rsidR="0039232C" w:rsidRPr="00767D4E" w:rsidRDefault="0039232C">
      <w:pPr>
        <w:spacing w:after="0" w:line="480" w:lineRule="auto"/>
        <w:rPr>
          <w:rFonts w:ascii="Arial" w:hAnsi="Arial" w:cs="Arial"/>
          <w:b/>
          <w:sz w:val="24"/>
          <w:szCs w:val="24"/>
        </w:rPr>
      </w:pPr>
      <w:r w:rsidRPr="00767D4E">
        <w:rPr>
          <w:rFonts w:ascii="Arial" w:hAnsi="Arial" w:cs="Arial"/>
          <w:b/>
          <w:sz w:val="24"/>
          <w:szCs w:val="24"/>
        </w:rPr>
        <w:t>Subchapter 1.</w:t>
      </w:r>
      <w:r w:rsidR="0055113A" w:rsidRPr="00767D4E">
        <w:rPr>
          <w:rFonts w:ascii="Arial" w:hAnsi="Arial" w:cs="Arial"/>
          <w:b/>
          <w:sz w:val="24"/>
          <w:szCs w:val="24"/>
        </w:rPr>
        <w:t xml:space="preserve"> General Provisions</w:t>
      </w:r>
    </w:p>
    <w:p w14:paraId="7F7044A4" w14:textId="77777777" w:rsidR="0039232C" w:rsidRPr="00767D4E" w:rsidRDefault="0039232C">
      <w:pPr>
        <w:spacing w:after="0" w:line="480" w:lineRule="auto"/>
        <w:rPr>
          <w:rFonts w:ascii="Arial" w:hAnsi="Arial" w:cs="Arial"/>
          <w:sz w:val="24"/>
          <w:szCs w:val="24"/>
        </w:rPr>
      </w:pPr>
      <w:r w:rsidRPr="00767D4E">
        <w:rPr>
          <w:rFonts w:ascii="Arial" w:hAnsi="Arial" w:cs="Arial"/>
          <w:sz w:val="24"/>
          <w:szCs w:val="24"/>
        </w:rPr>
        <w:tab/>
        <w:t>N.J.A.C. 10:4</w:t>
      </w:r>
      <w:r w:rsidR="00DC2A2D" w:rsidRPr="00767D4E">
        <w:rPr>
          <w:rFonts w:ascii="Arial" w:hAnsi="Arial" w:cs="Arial"/>
          <w:sz w:val="24"/>
          <w:szCs w:val="24"/>
        </w:rPr>
        <w:t>1</w:t>
      </w:r>
      <w:r w:rsidRPr="00767D4E">
        <w:rPr>
          <w:rFonts w:ascii="Arial" w:hAnsi="Arial" w:cs="Arial"/>
          <w:sz w:val="24"/>
          <w:szCs w:val="24"/>
        </w:rPr>
        <w:t>A-1.1 sets forth the purpose of the rules</w:t>
      </w:r>
      <w:r w:rsidR="00C92DCE" w:rsidRPr="00767D4E">
        <w:rPr>
          <w:rFonts w:ascii="Arial" w:hAnsi="Arial" w:cs="Arial"/>
          <w:sz w:val="24"/>
          <w:szCs w:val="24"/>
        </w:rPr>
        <w:t xml:space="preserve"> as </w:t>
      </w:r>
      <w:r w:rsidR="00DC2A2D" w:rsidRPr="00767D4E">
        <w:rPr>
          <w:rFonts w:ascii="Arial" w:hAnsi="Arial" w:cs="Arial"/>
          <w:sz w:val="24"/>
          <w:szCs w:val="24"/>
        </w:rPr>
        <w:t>establish</w:t>
      </w:r>
      <w:r w:rsidR="00C92DCE" w:rsidRPr="00767D4E">
        <w:rPr>
          <w:rFonts w:ascii="Arial" w:hAnsi="Arial" w:cs="Arial"/>
          <w:sz w:val="24"/>
          <w:szCs w:val="24"/>
        </w:rPr>
        <w:t>ing</w:t>
      </w:r>
      <w:r w:rsidR="00DC2A2D" w:rsidRPr="00767D4E">
        <w:rPr>
          <w:rFonts w:ascii="Arial" w:hAnsi="Arial" w:cs="Arial"/>
          <w:sz w:val="24"/>
          <w:szCs w:val="24"/>
        </w:rPr>
        <w:t xml:space="preserve"> Human Rights Committees (HRC</w:t>
      </w:r>
      <w:r w:rsidR="00DB2CF4" w:rsidRPr="00767D4E">
        <w:rPr>
          <w:rFonts w:ascii="Arial" w:hAnsi="Arial" w:cs="Arial"/>
          <w:sz w:val="24"/>
          <w:szCs w:val="24"/>
        </w:rPr>
        <w:t>s</w:t>
      </w:r>
      <w:r w:rsidR="00DC2A2D" w:rsidRPr="00767D4E">
        <w:rPr>
          <w:rFonts w:ascii="Arial" w:hAnsi="Arial" w:cs="Arial"/>
          <w:sz w:val="24"/>
          <w:szCs w:val="24"/>
        </w:rPr>
        <w:t xml:space="preserve">) to </w:t>
      </w:r>
      <w:r w:rsidR="00FB6080" w:rsidRPr="00767D4E">
        <w:rPr>
          <w:rFonts w:ascii="Arial" w:hAnsi="Arial" w:cs="Arial"/>
          <w:sz w:val="24"/>
          <w:szCs w:val="24"/>
        </w:rPr>
        <w:t>act as</w:t>
      </w:r>
      <w:r w:rsidR="00DC2A2D" w:rsidRPr="00767D4E">
        <w:rPr>
          <w:rFonts w:ascii="Arial" w:hAnsi="Arial" w:cs="Arial"/>
          <w:sz w:val="24"/>
          <w:szCs w:val="24"/>
        </w:rPr>
        <w:t xml:space="preserve"> objective review boards t</w:t>
      </w:r>
      <w:r w:rsidR="00C92DCE" w:rsidRPr="00767D4E">
        <w:rPr>
          <w:rFonts w:ascii="Arial" w:hAnsi="Arial" w:cs="Arial"/>
          <w:sz w:val="24"/>
          <w:szCs w:val="24"/>
        </w:rPr>
        <w:t>hat</w:t>
      </w:r>
      <w:r w:rsidR="00DC2A2D" w:rsidRPr="00767D4E">
        <w:rPr>
          <w:rFonts w:ascii="Arial" w:hAnsi="Arial" w:cs="Arial"/>
          <w:sz w:val="24"/>
          <w:szCs w:val="24"/>
        </w:rPr>
        <w:t xml:space="preserve"> pro</w:t>
      </w:r>
      <w:r w:rsidR="00C736DC" w:rsidRPr="00767D4E">
        <w:rPr>
          <w:rFonts w:ascii="Arial" w:hAnsi="Arial" w:cs="Arial"/>
          <w:sz w:val="24"/>
          <w:szCs w:val="24"/>
        </w:rPr>
        <w:t>mote</w:t>
      </w:r>
      <w:r w:rsidR="00DC2A2D" w:rsidRPr="00767D4E">
        <w:rPr>
          <w:rFonts w:ascii="Arial" w:hAnsi="Arial" w:cs="Arial"/>
          <w:sz w:val="24"/>
          <w:szCs w:val="24"/>
        </w:rPr>
        <w:t xml:space="preserve"> the human and civil rights of individuals with developmental disabilities</w:t>
      </w:r>
      <w:r w:rsidRPr="00767D4E">
        <w:rPr>
          <w:rFonts w:ascii="Arial" w:hAnsi="Arial" w:cs="Arial"/>
          <w:sz w:val="24"/>
          <w:szCs w:val="24"/>
        </w:rPr>
        <w:t>.</w:t>
      </w:r>
    </w:p>
    <w:p w14:paraId="110653C6" w14:textId="18AD9AA1" w:rsidR="0039232C" w:rsidRPr="00767D4E" w:rsidRDefault="0039232C">
      <w:pPr>
        <w:spacing w:after="0" w:line="480" w:lineRule="auto"/>
        <w:rPr>
          <w:rFonts w:ascii="Arial" w:hAnsi="Arial" w:cs="Arial"/>
          <w:sz w:val="24"/>
          <w:szCs w:val="24"/>
        </w:rPr>
      </w:pPr>
      <w:r w:rsidRPr="00767D4E">
        <w:rPr>
          <w:rFonts w:ascii="Arial" w:hAnsi="Arial" w:cs="Arial"/>
          <w:sz w:val="24"/>
          <w:szCs w:val="24"/>
        </w:rPr>
        <w:tab/>
        <w:t xml:space="preserve">N.J.A.C. </w:t>
      </w:r>
      <w:r w:rsidR="00DC2A2D" w:rsidRPr="00767D4E">
        <w:rPr>
          <w:rFonts w:ascii="Arial" w:hAnsi="Arial" w:cs="Arial"/>
          <w:sz w:val="24"/>
          <w:szCs w:val="24"/>
        </w:rPr>
        <w:t>10:41A</w:t>
      </w:r>
      <w:r w:rsidRPr="00767D4E">
        <w:rPr>
          <w:rFonts w:ascii="Arial" w:hAnsi="Arial" w:cs="Arial"/>
          <w:sz w:val="24"/>
          <w:szCs w:val="24"/>
        </w:rPr>
        <w:t>-1.2</w:t>
      </w:r>
      <w:r w:rsidR="00DC2A2D" w:rsidRPr="00767D4E">
        <w:rPr>
          <w:rFonts w:ascii="Arial" w:hAnsi="Arial" w:cs="Arial"/>
          <w:sz w:val="24"/>
          <w:szCs w:val="24"/>
        </w:rPr>
        <w:t xml:space="preserve"> </w:t>
      </w:r>
      <w:r w:rsidRPr="00767D4E">
        <w:rPr>
          <w:rFonts w:ascii="Arial" w:hAnsi="Arial" w:cs="Arial"/>
          <w:sz w:val="24"/>
          <w:szCs w:val="24"/>
        </w:rPr>
        <w:t xml:space="preserve">sets forth the </w:t>
      </w:r>
      <w:r w:rsidR="00C00233" w:rsidRPr="00767D4E">
        <w:rPr>
          <w:rFonts w:ascii="Arial" w:hAnsi="Arial" w:cs="Arial"/>
          <w:sz w:val="24"/>
          <w:szCs w:val="24"/>
        </w:rPr>
        <w:t>scope of the rules to establish</w:t>
      </w:r>
      <w:r w:rsidR="00971E72" w:rsidRPr="00767D4E">
        <w:rPr>
          <w:rFonts w:ascii="Arial" w:hAnsi="Arial" w:cs="Arial"/>
          <w:sz w:val="24"/>
          <w:szCs w:val="24"/>
        </w:rPr>
        <w:t xml:space="preserve"> the composition and</w:t>
      </w:r>
      <w:r w:rsidR="008E01EA" w:rsidRPr="00767D4E">
        <w:rPr>
          <w:rFonts w:ascii="Arial" w:hAnsi="Arial" w:cs="Arial"/>
          <w:sz w:val="24"/>
          <w:szCs w:val="24"/>
        </w:rPr>
        <w:t xml:space="preserve"> operation of the Human Rights Comm</w:t>
      </w:r>
      <w:r w:rsidR="00971E72" w:rsidRPr="00767D4E">
        <w:rPr>
          <w:rFonts w:ascii="Arial" w:hAnsi="Arial" w:cs="Arial"/>
          <w:sz w:val="24"/>
          <w:szCs w:val="24"/>
        </w:rPr>
        <w:t>ittee in developmental centers,</w:t>
      </w:r>
      <w:r w:rsidR="002F7222" w:rsidRPr="00767D4E">
        <w:rPr>
          <w:rFonts w:ascii="Arial" w:hAnsi="Arial" w:cs="Arial"/>
          <w:sz w:val="24"/>
          <w:szCs w:val="24"/>
        </w:rPr>
        <w:t xml:space="preserve"> </w:t>
      </w:r>
      <w:r w:rsidR="00971E72" w:rsidRPr="00767D4E">
        <w:rPr>
          <w:rFonts w:ascii="Arial" w:hAnsi="Arial" w:cs="Arial"/>
          <w:sz w:val="24"/>
          <w:szCs w:val="24"/>
        </w:rPr>
        <w:t xml:space="preserve">the Office of </w:t>
      </w:r>
      <w:r w:rsidR="008E01EA" w:rsidRPr="00767D4E">
        <w:rPr>
          <w:rFonts w:ascii="Arial" w:hAnsi="Arial" w:cs="Arial"/>
          <w:sz w:val="24"/>
          <w:szCs w:val="24"/>
        </w:rPr>
        <w:t>Community Services, and in the provider agencies and facilities under contract with the Division</w:t>
      </w:r>
      <w:r w:rsidRPr="00767D4E">
        <w:rPr>
          <w:rFonts w:ascii="Arial" w:hAnsi="Arial" w:cs="Arial"/>
          <w:sz w:val="24"/>
          <w:szCs w:val="24"/>
        </w:rPr>
        <w:t>.</w:t>
      </w:r>
      <w:r w:rsidR="00220FB7" w:rsidRPr="00767D4E">
        <w:rPr>
          <w:rFonts w:ascii="Arial" w:hAnsi="Arial" w:cs="Arial"/>
          <w:sz w:val="24"/>
          <w:szCs w:val="24"/>
        </w:rPr>
        <w:t xml:space="preserve">  The Di</w:t>
      </w:r>
      <w:r w:rsidR="00971E72" w:rsidRPr="00767D4E">
        <w:rPr>
          <w:rFonts w:ascii="Arial" w:hAnsi="Arial" w:cs="Arial"/>
          <w:sz w:val="24"/>
          <w:szCs w:val="24"/>
        </w:rPr>
        <w:t>vision proposes</w:t>
      </w:r>
      <w:r w:rsidR="00234693" w:rsidRPr="00767D4E">
        <w:rPr>
          <w:rFonts w:ascii="Arial" w:hAnsi="Arial" w:cs="Arial"/>
          <w:sz w:val="24"/>
          <w:szCs w:val="24"/>
        </w:rPr>
        <w:t xml:space="preserve"> </w:t>
      </w:r>
      <w:r w:rsidR="00C00233" w:rsidRPr="00767D4E">
        <w:rPr>
          <w:rFonts w:ascii="Arial" w:hAnsi="Arial" w:cs="Arial"/>
          <w:sz w:val="24"/>
          <w:szCs w:val="24"/>
        </w:rPr>
        <w:t xml:space="preserve">to amend </w:t>
      </w:r>
      <w:r w:rsidR="00220FB7" w:rsidRPr="00767D4E">
        <w:rPr>
          <w:rFonts w:ascii="Arial" w:hAnsi="Arial" w:cs="Arial"/>
          <w:sz w:val="24"/>
          <w:szCs w:val="24"/>
        </w:rPr>
        <w:t>this section</w:t>
      </w:r>
      <w:r w:rsidR="00971E72" w:rsidRPr="00767D4E">
        <w:rPr>
          <w:rFonts w:ascii="Arial" w:hAnsi="Arial" w:cs="Arial"/>
          <w:sz w:val="24"/>
          <w:szCs w:val="24"/>
        </w:rPr>
        <w:t xml:space="preserve"> to reflect that </w:t>
      </w:r>
      <w:r w:rsidR="00207775">
        <w:rPr>
          <w:rFonts w:ascii="Arial" w:hAnsi="Arial" w:cs="Arial"/>
          <w:sz w:val="24"/>
          <w:szCs w:val="24"/>
        </w:rPr>
        <w:t>c</w:t>
      </w:r>
      <w:r w:rsidR="00971E72" w:rsidRPr="00767D4E">
        <w:rPr>
          <w:rFonts w:ascii="Arial" w:hAnsi="Arial" w:cs="Arial"/>
          <w:sz w:val="24"/>
          <w:szCs w:val="24"/>
        </w:rPr>
        <w:t xml:space="preserve">ommunity </w:t>
      </w:r>
      <w:r w:rsidR="00207775">
        <w:rPr>
          <w:rFonts w:ascii="Arial" w:hAnsi="Arial" w:cs="Arial"/>
          <w:sz w:val="24"/>
          <w:szCs w:val="24"/>
        </w:rPr>
        <w:t>s</w:t>
      </w:r>
      <w:r w:rsidR="00971E72" w:rsidRPr="00767D4E">
        <w:rPr>
          <w:rFonts w:ascii="Arial" w:hAnsi="Arial" w:cs="Arial"/>
          <w:sz w:val="24"/>
          <w:szCs w:val="24"/>
        </w:rPr>
        <w:t>ervices are no longer structured by region</w:t>
      </w:r>
      <w:r w:rsidR="00234693" w:rsidRPr="00767D4E">
        <w:rPr>
          <w:rFonts w:ascii="Arial" w:hAnsi="Arial" w:cs="Arial"/>
          <w:sz w:val="24"/>
          <w:szCs w:val="24"/>
        </w:rPr>
        <w:t>.</w:t>
      </w:r>
      <w:r w:rsidR="00220FB7" w:rsidRPr="00767D4E">
        <w:rPr>
          <w:rFonts w:ascii="Arial" w:hAnsi="Arial" w:cs="Arial"/>
          <w:sz w:val="24"/>
          <w:szCs w:val="24"/>
        </w:rPr>
        <w:t xml:space="preserve"> </w:t>
      </w:r>
    </w:p>
    <w:p w14:paraId="3AC897A4" w14:textId="5711CFC7" w:rsidR="000C181C" w:rsidRPr="00767D4E" w:rsidRDefault="0039232C">
      <w:pPr>
        <w:spacing w:after="0" w:line="480" w:lineRule="auto"/>
        <w:rPr>
          <w:rFonts w:ascii="Arial" w:hAnsi="Arial" w:cs="Arial"/>
          <w:sz w:val="24"/>
          <w:szCs w:val="24"/>
        </w:rPr>
      </w:pPr>
      <w:r w:rsidRPr="00767D4E">
        <w:rPr>
          <w:rFonts w:ascii="Arial" w:hAnsi="Arial" w:cs="Arial"/>
          <w:sz w:val="24"/>
          <w:szCs w:val="24"/>
        </w:rPr>
        <w:tab/>
        <w:t>N.J.A.C. 10:4</w:t>
      </w:r>
      <w:r w:rsidR="002221A4" w:rsidRPr="00767D4E">
        <w:rPr>
          <w:rFonts w:ascii="Arial" w:hAnsi="Arial" w:cs="Arial"/>
          <w:sz w:val="24"/>
          <w:szCs w:val="24"/>
        </w:rPr>
        <w:t>1</w:t>
      </w:r>
      <w:r w:rsidRPr="00767D4E">
        <w:rPr>
          <w:rFonts w:ascii="Arial" w:hAnsi="Arial" w:cs="Arial"/>
          <w:sz w:val="24"/>
          <w:szCs w:val="24"/>
        </w:rPr>
        <w:t xml:space="preserve">A-1.3 provides the definitions used in the </w:t>
      </w:r>
      <w:r w:rsidR="00092566">
        <w:rPr>
          <w:rFonts w:ascii="Arial" w:hAnsi="Arial" w:cs="Arial"/>
          <w:sz w:val="24"/>
          <w:szCs w:val="24"/>
        </w:rPr>
        <w:t>chapter</w:t>
      </w:r>
      <w:r w:rsidRPr="00767D4E">
        <w:rPr>
          <w:rFonts w:ascii="Arial" w:hAnsi="Arial" w:cs="Arial"/>
          <w:sz w:val="24"/>
          <w:szCs w:val="24"/>
        </w:rPr>
        <w:t xml:space="preserve">.  </w:t>
      </w:r>
      <w:r w:rsidR="005E562E" w:rsidRPr="00767D4E">
        <w:rPr>
          <w:rFonts w:ascii="Arial" w:hAnsi="Arial" w:cs="Arial"/>
          <w:sz w:val="24"/>
          <w:szCs w:val="24"/>
        </w:rPr>
        <w:t>The Division proposes to amend the definition</w:t>
      </w:r>
      <w:r w:rsidR="00115481" w:rsidRPr="00767D4E">
        <w:rPr>
          <w:rFonts w:ascii="Arial" w:hAnsi="Arial" w:cs="Arial"/>
          <w:sz w:val="24"/>
          <w:szCs w:val="24"/>
        </w:rPr>
        <w:t>s</w:t>
      </w:r>
      <w:r w:rsidR="005E562E" w:rsidRPr="00767D4E">
        <w:rPr>
          <w:rFonts w:ascii="Arial" w:hAnsi="Arial" w:cs="Arial"/>
          <w:sz w:val="24"/>
          <w:szCs w:val="24"/>
        </w:rPr>
        <w:t xml:space="preserve"> of “Administrator” </w:t>
      </w:r>
      <w:r w:rsidR="00161C43" w:rsidRPr="00767D4E">
        <w:rPr>
          <w:rFonts w:ascii="Arial" w:hAnsi="Arial" w:cs="Arial"/>
          <w:sz w:val="24"/>
          <w:szCs w:val="24"/>
        </w:rPr>
        <w:t>and “Chief Executi</w:t>
      </w:r>
      <w:r w:rsidR="00115481" w:rsidRPr="00767D4E">
        <w:rPr>
          <w:rFonts w:ascii="Arial" w:hAnsi="Arial" w:cs="Arial"/>
          <w:sz w:val="24"/>
          <w:szCs w:val="24"/>
        </w:rPr>
        <w:t>ve Officer” (CEO), to reflect that the title Chief Executive Officer is frequently used in provider agencies</w:t>
      </w:r>
      <w:r w:rsidR="005E562E" w:rsidRPr="00767D4E">
        <w:rPr>
          <w:rFonts w:ascii="Arial" w:hAnsi="Arial" w:cs="Arial"/>
          <w:sz w:val="24"/>
          <w:szCs w:val="24"/>
        </w:rPr>
        <w:t xml:space="preserve">. </w:t>
      </w:r>
      <w:r w:rsidR="00115481" w:rsidRPr="00767D4E">
        <w:rPr>
          <w:rFonts w:ascii="Arial" w:hAnsi="Arial" w:cs="Arial"/>
          <w:sz w:val="24"/>
          <w:szCs w:val="24"/>
        </w:rPr>
        <w:t xml:space="preserve"> </w:t>
      </w:r>
      <w:r w:rsidR="00B11A16" w:rsidRPr="00767D4E">
        <w:rPr>
          <w:rFonts w:ascii="Arial" w:hAnsi="Arial" w:cs="Arial"/>
          <w:sz w:val="24"/>
          <w:szCs w:val="24"/>
        </w:rPr>
        <w:t xml:space="preserve">The Division </w:t>
      </w:r>
      <w:r w:rsidR="00161C43" w:rsidRPr="00767D4E">
        <w:rPr>
          <w:rFonts w:ascii="Arial" w:hAnsi="Arial" w:cs="Arial"/>
          <w:sz w:val="24"/>
          <w:szCs w:val="24"/>
        </w:rPr>
        <w:t xml:space="preserve">also </w:t>
      </w:r>
      <w:r w:rsidR="00B11A16" w:rsidRPr="00767D4E">
        <w:rPr>
          <w:rFonts w:ascii="Arial" w:hAnsi="Arial" w:cs="Arial"/>
          <w:sz w:val="24"/>
          <w:szCs w:val="24"/>
        </w:rPr>
        <w:t>proposes to add the</w:t>
      </w:r>
      <w:r w:rsidR="00D417E9" w:rsidRPr="00767D4E">
        <w:rPr>
          <w:rFonts w:ascii="Arial" w:hAnsi="Arial" w:cs="Arial"/>
          <w:sz w:val="24"/>
          <w:szCs w:val="24"/>
        </w:rPr>
        <w:t xml:space="preserve"> definition</w:t>
      </w:r>
      <w:r w:rsidR="00B11A16" w:rsidRPr="00767D4E">
        <w:rPr>
          <w:rFonts w:ascii="Arial" w:hAnsi="Arial" w:cs="Arial"/>
          <w:sz w:val="24"/>
          <w:szCs w:val="24"/>
        </w:rPr>
        <w:t xml:space="preserve"> of</w:t>
      </w:r>
      <w:r w:rsidR="00D417E9" w:rsidRPr="00767D4E">
        <w:rPr>
          <w:rFonts w:ascii="Arial" w:hAnsi="Arial" w:cs="Arial"/>
          <w:sz w:val="24"/>
          <w:szCs w:val="24"/>
        </w:rPr>
        <w:t xml:space="preserve"> “Community Services Administrator” </w:t>
      </w:r>
      <w:r w:rsidR="006347FD" w:rsidRPr="00767D4E">
        <w:rPr>
          <w:rFonts w:ascii="Arial" w:hAnsi="Arial" w:cs="Arial"/>
          <w:sz w:val="24"/>
          <w:szCs w:val="24"/>
        </w:rPr>
        <w:t xml:space="preserve">and delete the definition of “Regional Administrator” to reflect titles currently in use within the Division. </w:t>
      </w:r>
      <w:r w:rsidR="00D417E9" w:rsidRPr="00767D4E">
        <w:rPr>
          <w:rFonts w:ascii="Arial" w:hAnsi="Arial" w:cs="Arial"/>
          <w:sz w:val="24"/>
          <w:szCs w:val="24"/>
        </w:rPr>
        <w:t xml:space="preserve"> </w:t>
      </w:r>
    </w:p>
    <w:p w14:paraId="3C6E37B5" w14:textId="77777777" w:rsidR="00E31E0C" w:rsidRPr="001B71EB" w:rsidRDefault="00E31E0C">
      <w:pPr>
        <w:pStyle w:val="Default"/>
        <w:spacing w:line="480" w:lineRule="auto"/>
        <w:ind w:firstLine="720"/>
        <w:rPr>
          <w:rFonts w:ascii="Arial" w:hAnsi="Arial" w:cs="Arial"/>
        </w:rPr>
      </w:pPr>
      <w:r w:rsidRPr="00767D4E">
        <w:rPr>
          <w:rFonts w:ascii="Arial" w:hAnsi="Arial" w:cs="Arial"/>
          <w:color w:val="auto"/>
        </w:rPr>
        <w:t>In addition, t</w:t>
      </w:r>
      <w:r w:rsidR="000C181C" w:rsidRPr="00767D4E">
        <w:rPr>
          <w:rFonts w:ascii="Arial" w:hAnsi="Arial" w:cs="Arial"/>
          <w:color w:val="auto"/>
        </w:rPr>
        <w:t xml:space="preserve">he </w:t>
      </w:r>
      <w:r w:rsidRPr="00767D4E">
        <w:rPr>
          <w:rFonts w:ascii="Arial" w:hAnsi="Arial" w:cs="Arial"/>
          <w:color w:val="auto"/>
        </w:rPr>
        <w:t xml:space="preserve">Division proposes to add </w:t>
      </w:r>
      <w:r w:rsidR="000C181C" w:rsidRPr="00767D4E">
        <w:rPr>
          <w:rFonts w:ascii="Arial" w:hAnsi="Arial" w:cs="Arial"/>
          <w:color w:val="auto"/>
        </w:rPr>
        <w:t xml:space="preserve">a definition for the term “under contract.”  At the time that the chapter was originally adopted, the Division funded services for individuals through traditional contracts with providers. Since that time, the Division has also funded services for individuals being served by providers who have been approved by the Division to provide disability services, but do not have a traditional contractual </w:t>
      </w:r>
      <w:r w:rsidR="000C181C" w:rsidRPr="00767D4E">
        <w:rPr>
          <w:rFonts w:ascii="Arial" w:hAnsi="Arial" w:cs="Arial"/>
          <w:color w:val="auto"/>
        </w:rPr>
        <w:lastRenderedPageBreak/>
        <w:t>relationship with the Division.</w:t>
      </w:r>
      <w:r w:rsidRPr="00767D4E">
        <w:rPr>
          <w:rFonts w:ascii="Arial" w:hAnsi="Arial" w:cs="Arial"/>
          <w:color w:val="auto"/>
        </w:rPr>
        <w:t xml:space="preserve">  This amendment will clarify that the rules apply to these providers as well.</w:t>
      </w:r>
      <w:r w:rsidR="000C181C" w:rsidRPr="00767D4E">
        <w:rPr>
          <w:rFonts w:ascii="Arial" w:hAnsi="Arial" w:cs="Arial"/>
          <w:color w:val="auto"/>
        </w:rPr>
        <w:t xml:space="preserve"> </w:t>
      </w:r>
    </w:p>
    <w:p w14:paraId="6B5BFF61" w14:textId="77777777" w:rsidR="0039232C" w:rsidRPr="00767D4E" w:rsidRDefault="00503532">
      <w:pPr>
        <w:spacing w:after="0" w:line="480" w:lineRule="auto"/>
        <w:ind w:firstLine="720"/>
        <w:rPr>
          <w:rFonts w:ascii="Arial" w:hAnsi="Arial" w:cs="Arial"/>
          <w:sz w:val="24"/>
          <w:szCs w:val="24"/>
        </w:rPr>
      </w:pPr>
      <w:r w:rsidRPr="00767D4E">
        <w:rPr>
          <w:rFonts w:ascii="Arial" w:hAnsi="Arial" w:cs="Arial"/>
          <w:sz w:val="24"/>
          <w:szCs w:val="24"/>
        </w:rPr>
        <w:t xml:space="preserve">The Division </w:t>
      </w:r>
      <w:r w:rsidR="00314C58" w:rsidRPr="00767D4E">
        <w:rPr>
          <w:rFonts w:ascii="Arial" w:hAnsi="Arial" w:cs="Arial"/>
          <w:sz w:val="24"/>
          <w:szCs w:val="24"/>
        </w:rPr>
        <w:t xml:space="preserve">also </w:t>
      </w:r>
      <w:r w:rsidRPr="00767D4E">
        <w:rPr>
          <w:rFonts w:ascii="Arial" w:hAnsi="Arial" w:cs="Arial"/>
          <w:sz w:val="24"/>
          <w:szCs w:val="24"/>
        </w:rPr>
        <w:t xml:space="preserve">proposes to add </w:t>
      </w:r>
      <w:r w:rsidR="00D417E9" w:rsidRPr="00767D4E">
        <w:rPr>
          <w:rFonts w:ascii="Arial" w:hAnsi="Arial" w:cs="Arial"/>
          <w:sz w:val="24"/>
          <w:szCs w:val="24"/>
        </w:rPr>
        <w:t>a</w:t>
      </w:r>
      <w:r w:rsidRPr="00767D4E">
        <w:rPr>
          <w:rFonts w:ascii="Arial" w:hAnsi="Arial" w:cs="Arial"/>
          <w:sz w:val="24"/>
          <w:szCs w:val="24"/>
        </w:rPr>
        <w:t xml:space="preserve"> definition of “Committee meeting minutes” (minutes) </w:t>
      </w:r>
      <w:r w:rsidR="0074528D" w:rsidRPr="00767D4E">
        <w:rPr>
          <w:rFonts w:ascii="Arial" w:hAnsi="Arial" w:cs="Arial"/>
          <w:sz w:val="24"/>
          <w:szCs w:val="24"/>
        </w:rPr>
        <w:t>to provide for</w:t>
      </w:r>
      <w:r w:rsidR="00D417E9" w:rsidRPr="00767D4E">
        <w:rPr>
          <w:rFonts w:ascii="Arial" w:hAnsi="Arial" w:cs="Arial"/>
          <w:sz w:val="24"/>
          <w:szCs w:val="24"/>
        </w:rPr>
        <w:t xml:space="preserve"> consistent </w:t>
      </w:r>
      <w:r w:rsidR="0074528D" w:rsidRPr="00767D4E">
        <w:rPr>
          <w:rFonts w:ascii="Arial" w:hAnsi="Arial" w:cs="Arial"/>
          <w:sz w:val="24"/>
          <w:szCs w:val="24"/>
        </w:rPr>
        <w:t>and complete documentation of</w:t>
      </w:r>
      <w:r w:rsidR="00D417E9" w:rsidRPr="00767D4E">
        <w:rPr>
          <w:rFonts w:ascii="Arial" w:hAnsi="Arial" w:cs="Arial"/>
          <w:sz w:val="24"/>
          <w:szCs w:val="24"/>
        </w:rPr>
        <w:t xml:space="preserve"> </w:t>
      </w:r>
      <w:r w:rsidR="00B11A16" w:rsidRPr="00767D4E">
        <w:rPr>
          <w:rFonts w:ascii="Arial" w:hAnsi="Arial" w:cs="Arial"/>
          <w:sz w:val="24"/>
          <w:szCs w:val="24"/>
        </w:rPr>
        <w:t>HRC</w:t>
      </w:r>
      <w:r w:rsidR="00D417E9" w:rsidRPr="00767D4E">
        <w:rPr>
          <w:rFonts w:ascii="Arial" w:hAnsi="Arial" w:cs="Arial"/>
          <w:sz w:val="24"/>
          <w:szCs w:val="24"/>
        </w:rPr>
        <w:t xml:space="preserve"> </w:t>
      </w:r>
      <w:r w:rsidR="00E31E0C" w:rsidRPr="00767D4E">
        <w:rPr>
          <w:rFonts w:ascii="Arial" w:hAnsi="Arial" w:cs="Arial"/>
          <w:sz w:val="24"/>
          <w:szCs w:val="24"/>
        </w:rPr>
        <w:t>actions</w:t>
      </w:r>
      <w:r w:rsidR="00D417E9" w:rsidRPr="00767D4E">
        <w:rPr>
          <w:rFonts w:ascii="Arial" w:hAnsi="Arial" w:cs="Arial"/>
          <w:sz w:val="24"/>
          <w:szCs w:val="24"/>
        </w:rPr>
        <w:t xml:space="preserve">. </w:t>
      </w:r>
    </w:p>
    <w:p w14:paraId="43612A45" w14:textId="615CF575" w:rsidR="0039232C" w:rsidRPr="00767D4E" w:rsidRDefault="0039232C">
      <w:pPr>
        <w:spacing w:after="0" w:line="480" w:lineRule="auto"/>
        <w:rPr>
          <w:rFonts w:ascii="Arial" w:hAnsi="Arial" w:cs="Arial"/>
          <w:b/>
          <w:sz w:val="24"/>
          <w:szCs w:val="24"/>
        </w:rPr>
      </w:pPr>
      <w:r w:rsidRPr="00767D4E">
        <w:rPr>
          <w:rFonts w:ascii="Arial" w:hAnsi="Arial" w:cs="Arial"/>
          <w:b/>
          <w:sz w:val="24"/>
          <w:szCs w:val="24"/>
        </w:rPr>
        <w:t>Subchapter 2.</w:t>
      </w:r>
      <w:r w:rsidR="0055113A" w:rsidRPr="00767D4E">
        <w:rPr>
          <w:rFonts w:ascii="Arial" w:hAnsi="Arial" w:cs="Arial"/>
          <w:b/>
          <w:sz w:val="24"/>
          <w:szCs w:val="24"/>
        </w:rPr>
        <w:t xml:space="preserve"> Individual Rights</w:t>
      </w:r>
    </w:p>
    <w:p w14:paraId="019F60A1" w14:textId="232B83B1" w:rsidR="0039232C" w:rsidRPr="00767D4E" w:rsidRDefault="0039232C">
      <w:pPr>
        <w:spacing w:after="0" w:line="480" w:lineRule="auto"/>
        <w:rPr>
          <w:rFonts w:ascii="Arial" w:hAnsi="Arial" w:cs="Arial"/>
          <w:sz w:val="24"/>
          <w:szCs w:val="24"/>
        </w:rPr>
      </w:pPr>
      <w:r w:rsidRPr="00767D4E">
        <w:rPr>
          <w:rFonts w:ascii="Arial" w:hAnsi="Arial" w:cs="Arial"/>
          <w:sz w:val="24"/>
          <w:szCs w:val="24"/>
        </w:rPr>
        <w:tab/>
        <w:t>N.J.A.C. 10:4</w:t>
      </w:r>
      <w:r w:rsidR="002A0232" w:rsidRPr="00767D4E">
        <w:rPr>
          <w:rFonts w:ascii="Arial" w:hAnsi="Arial" w:cs="Arial"/>
          <w:sz w:val="24"/>
          <w:szCs w:val="24"/>
        </w:rPr>
        <w:t>1</w:t>
      </w:r>
      <w:r w:rsidRPr="00767D4E">
        <w:rPr>
          <w:rFonts w:ascii="Arial" w:hAnsi="Arial" w:cs="Arial"/>
          <w:sz w:val="24"/>
          <w:szCs w:val="24"/>
        </w:rPr>
        <w:t xml:space="preserve">A-2.1 </w:t>
      </w:r>
      <w:r w:rsidR="00485BFE" w:rsidRPr="00767D4E">
        <w:rPr>
          <w:rFonts w:ascii="Arial" w:hAnsi="Arial" w:cs="Arial"/>
          <w:sz w:val="24"/>
          <w:szCs w:val="24"/>
        </w:rPr>
        <w:t>recognizes</w:t>
      </w:r>
      <w:r w:rsidR="00A36CF4" w:rsidRPr="00767D4E">
        <w:rPr>
          <w:rFonts w:ascii="Arial" w:hAnsi="Arial" w:cs="Arial"/>
          <w:sz w:val="24"/>
          <w:szCs w:val="24"/>
        </w:rPr>
        <w:t xml:space="preserve"> that i</w:t>
      </w:r>
      <w:r w:rsidR="001A4D8D" w:rsidRPr="00767D4E">
        <w:rPr>
          <w:rFonts w:ascii="Arial" w:hAnsi="Arial" w:cs="Arial"/>
          <w:sz w:val="24"/>
          <w:szCs w:val="24"/>
        </w:rPr>
        <w:t xml:space="preserve">ndividuals with developmental disabilities are entitled to exercise the same human and civil rights enjoyed by other citizens. </w:t>
      </w:r>
      <w:r w:rsidR="009D62DF">
        <w:rPr>
          <w:rFonts w:ascii="Arial" w:hAnsi="Arial" w:cs="Arial"/>
          <w:sz w:val="24"/>
          <w:szCs w:val="24"/>
        </w:rPr>
        <w:t xml:space="preserve"> </w:t>
      </w:r>
      <w:r w:rsidR="001A4D8D" w:rsidRPr="00767D4E">
        <w:rPr>
          <w:rFonts w:ascii="Arial" w:hAnsi="Arial" w:cs="Arial"/>
          <w:sz w:val="24"/>
          <w:szCs w:val="24"/>
        </w:rPr>
        <w:t>Th</w:t>
      </w:r>
      <w:r w:rsidR="00A36CF4" w:rsidRPr="00767D4E">
        <w:rPr>
          <w:rFonts w:ascii="Arial" w:hAnsi="Arial" w:cs="Arial"/>
          <w:sz w:val="24"/>
          <w:szCs w:val="24"/>
        </w:rPr>
        <w:t>is</w:t>
      </w:r>
      <w:r w:rsidR="001A4D8D" w:rsidRPr="00767D4E">
        <w:rPr>
          <w:rFonts w:ascii="Arial" w:hAnsi="Arial" w:cs="Arial"/>
          <w:sz w:val="24"/>
          <w:szCs w:val="24"/>
        </w:rPr>
        <w:t xml:space="preserve"> </w:t>
      </w:r>
      <w:r w:rsidR="00A36CF4" w:rsidRPr="00767D4E">
        <w:rPr>
          <w:rFonts w:ascii="Arial" w:hAnsi="Arial" w:cs="Arial"/>
          <w:sz w:val="24"/>
          <w:szCs w:val="24"/>
        </w:rPr>
        <w:t>s</w:t>
      </w:r>
      <w:r w:rsidR="00A34625">
        <w:rPr>
          <w:rFonts w:ascii="Arial" w:hAnsi="Arial" w:cs="Arial"/>
          <w:sz w:val="24"/>
          <w:szCs w:val="24"/>
        </w:rPr>
        <w:t>ection</w:t>
      </w:r>
      <w:r w:rsidR="00A36CF4" w:rsidRPr="00767D4E">
        <w:rPr>
          <w:rFonts w:ascii="Arial" w:hAnsi="Arial" w:cs="Arial"/>
          <w:sz w:val="24"/>
          <w:szCs w:val="24"/>
        </w:rPr>
        <w:t xml:space="preserve"> also </w:t>
      </w:r>
      <w:r w:rsidR="001424F5" w:rsidRPr="00767D4E">
        <w:rPr>
          <w:rFonts w:ascii="Arial" w:hAnsi="Arial" w:cs="Arial"/>
          <w:sz w:val="24"/>
          <w:szCs w:val="24"/>
        </w:rPr>
        <w:t>requires</w:t>
      </w:r>
      <w:r w:rsidR="00A36CF4" w:rsidRPr="00767D4E">
        <w:rPr>
          <w:rFonts w:ascii="Arial" w:hAnsi="Arial" w:cs="Arial"/>
          <w:sz w:val="24"/>
          <w:szCs w:val="24"/>
        </w:rPr>
        <w:t xml:space="preserve"> that d</w:t>
      </w:r>
      <w:r w:rsidR="001A4D8D" w:rsidRPr="00767D4E">
        <w:rPr>
          <w:rFonts w:ascii="Arial" w:hAnsi="Arial" w:cs="Arial"/>
          <w:sz w:val="24"/>
          <w:szCs w:val="24"/>
        </w:rPr>
        <w:t xml:space="preserve">ocumentation of any </w:t>
      </w:r>
      <w:r w:rsidR="00485BFE" w:rsidRPr="00767D4E">
        <w:rPr>
          <w:rFonts w:ascii="Arial" w:hAnsi="Arial" w:cs="Arial"/>
          <w:sz w:val="24"/>
          <w:szCs w:val="24"/>
        </w:rPr>
        <w:t xml:space="preserve">authorized </w:t>
      </w:r>
      <w:r w:rsidR="001A4D8D" w:rsidRPr="00767D4E">
        <w:rPr>
          <w:rFonts w:ascii="Arial" w:hAnsi="Arial" w:cs="Arial"/>
          <w:sz w:val="24"/>
          <w:szCs w:val="24"/>
        </w:rPr>
        <w:t xml:space="preserve">restrictions of an individual's rights be maintained in the client record. </w:t>
      </w:r>
      <w:r w:rsidR="001424F5" w:rsidRPr="00767D4E">
        <w:rPr>
          <w:rFonts w:ascii="Arial" w:hAnsi="Arial" w:cs="Arial"/>
          <w:sz w:val="24"/>
          <w:szCs w:val="24"/>
        </w:rPr>
        <w:t xml:space="preserve"> </w:t>
      </w:r>
      <w:r w:rsidR="001A4D8D" w:rsidRPr="00767D4E">
        <w:rPr>
          <w:rFonts w:ascii="Arial" w:hAnsi="Arial" w:cs="Arial"/>
          <w:sz w:val="24"/>
          <w:szCs w:val="24"/>
        </w:rPr>
        <w:t>This s</w:t>
      </w:r>
      <w:r w:rsidR="00A34625">
        <w:rPr>
          <w:rFonts w:ascii="Arial" w:hAnsi="Arial" w:cs="Arial"/>
          <w:sz w:val="24"/>
          <w:szCs w:val="24"/>
        </w:rPr>
        <w:t>ection</w:t>
      </w:r>
      <w:r w:rsidR="004A537E" w:rsidRPr="00767D4E">
        <w:rPr>
          <w:rFonts w:ascii="Arial" w:hAnsi="Arial" w:cs="Arial"/>
          <w:sz w:val="24"/>
          <w:szCs w:val="24"/>
        </w:rPr>
        <w:t xml:space="preserve"> also sets forth those </w:t>
      </w:r>
      <w:r w:rsidR="001A4D8D" w:rsidRPr="00767D4E">
        <w:rPr>
          <w:rFonts w:ascii="Arial" w:hAnsi="Arial" w:cs="Arial"/>
          <w:sz w:val="24"/>
          <w:szCs w:val="24"/>
        </w:rPr>
        <w:t xml:space="preserve">individuals </w:t>
      </w:r>
      <w:r w:rsidR="005010DD" w:rsidRPr="00767D4E">
        <w:rPr>
          <w:rFonts w:ascii="Arial" w:hAnsi="Arial" w:cs="Arial"/>
          <w:sz w:val="24"/>
          <w:szCs w:val="24"/>
        </w:rPr>
        <w:t>who</w:t>
      </w:r>
      <w:r w:rsidR="004A537E" w:rsidRPr="00767D4E">
        <w:rPr>
          <w:rFonts w:ascii="Arial" w:hAnsi="Arial" w:cs="Arial"/>
          <w:sz w:val="24"/>
          <w:szCs w:val="24"/>
        </w:rPr>
        <w:t xml:space="preserve"> may make referrals to the HRC.</w:t>
      </w:r>
      <w:r w:rsidRPr="00767D4E">
        <w:rPr>
          <w:rFonts w:ascii="Arial" w:hAnsi="Arial" w:cs="Arial"/>
          <w:sz w:val="24"/>
          <w:szCs w:val="24"/>
        </w:rPr>
        <w:t xml:space="preserve"> </w:t>
      </w:r>
    </w:p>
    <w:p w14:paraId="5A4A9F82" w14:textId="77777777" w:rsidR="0039232C" w:rsidRPr="00767D4E" w:rsidRDefault="0039232C">
      <w:pPr>
        <w:spacing w:after="0" w:line="480" w:lineRule="auto"/>
        <w:rPr>
          <w:rFonts w:ascii="Arial" w:hAnsi="Arial" w:cs="Arial"/>
          <w:b/>
          <w:sz w:val="24"/>
          <w:szCs w:val="24"/>
        </w:rPr>
      </w:pPr>
      <w:r w:rsidRPr="00767D4E">
        <w:rPr>
          <w:rFonts w:ascii="Arial" w:hAnsi="Arial" w:cs="Arial"/>
          <w:b/>
          <w:sz w:val="24"/>
          <w:szCs w:val="24"/>
        </w:rPr>
        <w:t>Subchapter 3.</w:t>
      </w:r>
      <w:r w:rsidR="0055113A" w:rsidRPr="00767D4E">
        <w:rPr>
          <w:rFonts w:ascii="Arial" w:hAnsi="Arial" w:cs="Arial"/>
          <w:b/>
          <w:sz w:val="24"/>
          <w:szCs w:val="24"/>
        </w:rPr>
        <w:t xml:space="preserve"> Membership of the HRC</w:t>
      </w:r>
    </w:p>
    <w:p w14:paraId="7BD61FB5" w14:textId="77777777" w:rsidR="0039232C" w:rsidRPr="00767D4E" w:rsidRDefault="0039232C">
      <w:pPr>
        <w:spacing w:after="0" w:line="480" w:lineRule="auto"/>
        <w:rPr>
          <w:rFonts w:ascii="Arial" w:hAnsi="Arial" w:cs="Arial"/>
          <w:sz w:val="24"/>
          <w:szCs w:val="24"/>
        </w:rPr>
      </w:pPr>
      <w:r w:rsidRPr="00767D4E">
        <w:rPr>
          <w:rFonts w:ascii="Arial" w:hAnsi="Arial" w:cs="Arial"/>
          <w:sz w:val="24"/>
          <w:szCs w:val="24"/>
        </w:rPr>
        <w:tab/>
        <w:t>N.J.A.C. 10:4</w:t>
      </w:r>
      <w:r w:rsidR="002A0232" w:rsidRPr="00767D4E">
        <w:rPr>
          <w:rFonts w:ascii="Arial" w:hAnsi="Arial" w:cs="Arial"/>
          <w:sz w:val="24"/>
          <w:szCs w:val="24"/>
        </w:rPr>
        <w:t>1</w:t>
      </w:r>
      <w:r w:rsidRPr="00767D4E">
        <w:rPr>
          <w:rFonts w:ascii="Arial" w:hAnsi="Arial" w:cs="Arial"/>
          <w:sz w:val="24"/>
          <w:szCs w:val="24"/>
        </w:rPr>
        <w:t>A-3.1</w:t>
      </w:r>
      <w:r w:rsidR="00590C3D" w:rsidRPr="00767D4E">
        <w:rPr>
          <w:rFonts w:ascii="Arial" w:hAnsi="Arial" w:cs="Arial"/>
          <w:sz w:val="24"/>
          <w:szCs w:val="24"/>
        </w:rPr>
        <w:t xml:space="preserve"> </w:t>
      </w:r>
      <w:r w:rsidR="004A537E" w:rsidRPr="00767D4E">
        <w:rPr>
          <w:rFonts w:ascii="Arial" w:hAnsi="Arial" w:cs="Arial"/>
          <w:sz w:val="24"/>
          <w:szCs w:val="24"/>
        </w:rPr>
        <w:t>sets for</w:t>
      </w:r>
      <w:r w:rsidR="00AB55D1" w:rsidRPr="00767D4E">
        <w:rPr>
          <w:rFonts w:ascii="Arial" w:hAnsi="Arial" w:cs="Arial"/>
          <w:sz w:val="24"/>
          <w:szCs w:val="24"/>
        </w:rPr>
        <w:t>th</w:t>
      </w:r>
      <w:r w:rsidR="004A537E" w:rsidRPr="00767D4E">
        <w:rPr>
          <w:rFonts w:ascii="Arial" w:hAnsi="Arial" w:cs="Arial"/>
          <w:sz w:val="24"/>
          <w:szCs w:val="24"/>
        </w:rPr>
        <w:t xml:space="preserve"> the parameters for appointment of members of the HRC</w:t>
      </w:r>
      <w:r w:rsidR="00930746" w:rsidRPr="00767D4E">
        <w:rPr>
          <w:rFonts w:ascii="Arial" w:hAnsi="Arial" w:cs="Arial"/>
          <w:sz w:val="24"/>
          <w:szCs w:val="24"/>
        </w:rPr>
        <w:t>, including board size and representation</w:t>
      </w:r>
      <w:r w:rsidR="004A537E" w:rsidRPr="00767D4E">
        <w:rPr>
          <w:rFonts w:ascii="Arial" w:hAnsi="Arial" w:cs="Arial"/>
          <w:sz w:val="24"/>
          <w:szCs w:val="24"/>
        </w:rPr>
        <w:t>.</w:t>
      </w:r>
    </w:p>
    <w:p w14:paraId="608B541E" w14:textId="77777777" w:rsidR="0039232C" w:rsidRPr="00767D4E" w:rsidRDefault="0039232C">
      <w:pPr>
        <w:spacing w:after="0" w:line="480" w:lineRule="auto"/>
        <w:ind w:firstLine="720"/>
        <w:rPr>
          <w:rFonts w:ascii="Arial" w:hAnsi="Arial" w:cs="Arial"/>
          <w:sz w:val="24"/>
          <w:szCs w:val="24"/>
        </w:rPr>
      </w:pPr>
      <w:r w:rsidRPr="00767D4E">
        <w:rPr>
          <w:rFonts w:ascii="Arial" w:hAnsi="Arial" w:cs="Arial"/>
          <w:sz w:val="24"/>
          <w:szCs w:val="24"/>
        </w:rPr>
        <w:t>N.J.A.C. 10:4</w:t>
      </w:r>
      <w:r w:rsidR="002A0232" w:rsidRPr="00767D4E">
        <w:rPr>
          <w:rFonts w:ascii="Arial" w:hAnsi="Arial" w:cs="Arial"/>
          <w:sz w:val="24"/>
          <w:szCs w:val="24"/>
        </w:rPr>
        <w:t>1</w:t>
      </w:r>
      <w:r w:rsidRPr="00767D4E">
        <w:rPr>
          <w:rFonts w:ascii="Arial" w:hAnsi="Arial" w:cs="Arial"/>
          <w:sz w:val="24"/>
          <w:szCs w:val="24"/>
        </w:rPr>
        <w:t>A-3.2</w:t>
      </w:r>
      <w:r w:rsidR="004A537E" w:rsidRPr="00767D4E">
        <w:rPr>
          <w:rFonts w:ascii="Arial" w:hAnsi="Arial" w:cs="Arial"/>
          <w:sz w:val="24"/>
          <w:szCs w:val="24"/>
        </w:rPr>
        <w:t xml:space="preserve"> sets forth </w:t>
      </w:r>
      <w:r w:rsidR="00D07711" w:rsidRPr="00767D4E">
        <w:rPr>
          <w:rFonts w:ascii="Arial" w:hAnsi="Arial" w:cs="Arial"/>
          <w:sz w:val="24"/>
          <w:szCs w:val="24"/>
        </w:rPr>
        <w:t xml:space="preserve">the </w:t>
      </w:r>
      <w:r w:rsidR="004A537E" w:rsidRPr="00767D4E">
        <w:rPr>
          <w:rFonts w:ascii="Arial" w:hAnsi="Arial" w:cs="Arial"/>
          <w:sz w:val="24"/>
          <w:szCs w:val="24"/>
        </w:rPr>
        <w:t xml:space="preserve">process for appointment of the </w:t>
      </w:r>
      <w:r w:rsidR="004B5967" w:rsidRPr="00767D4E">
        <w:rPr>
          <w:rFonts w:ascii="Arial" w:hAnsi="Arial" w:cs="Arial"/>
          <w:sz w:val="24"/>
          <w:szCs w:val="24"/>
        </w:rPr>
        <w:t>c</w:t>
      </w:r>
      <w:r w:rsidR="004A537E" w:rsidRPr="00767D4E">
        <w:rPr>
          <w:rFonts w:ascii="Arial" w:hAnsi="Arial" w:cs="Arial"/>
          <w:sz w:val="24"/>
          <w:szCs w:val="24"/>
        </w:rPr>
        <w:t>hairperson and vice-chairperson</w:t>
      </w:r>
      <w:r w:rsidR="00FC205C" w:rsidRPr="00767D4E">
        <w:rPr>
          <w:rFonts w:ascii="Arial" w:hAnsi="Arial" w:cs="Arial"/>
          <w:sz w:val="24"/>
          <w:szCs w:val="24"/>
        </w:rPr>
        <w:t>.</w:t>
      </w:r>
      <w:r w:rsidR="004A537E" w:rsidRPr="00767D4E">
        <w:rPr>
          <w:rFonts w:ascii="Arial" w:hAnsi="Arial" w:cs="Arial"/>
          <w:sz w:val="24"/>
          <w:szCs w:val="24"/>
        </w:rPr>
        <w:t xml:space="preserve">  The Division proposes an amendment to reflect that community services are no longer structured by region.</w:t>
      </w:r>
    </w:p>
    <w:p w14:paraId="5C26FC5B" w14:textId="77777777" w:rsidR="0039232C" w:rsidRPr="00767D4E" w:rsidRDefault="0039232C">
      <w:pPr>
        <w:spacing w:after="0" w:line="480" w:lineRule="auto"/>
        <w:rPr>
          <w:rFonts w:ascii="Arial" w:hAnsi="Arial" w:cs="Arial"/>
          <w:sz w:val="24"/>
          <w:szCs w:val="24"/>
        </w:rPr>
      </w:pPr>
      <w:r w:rsidRPr="00767D4E">
        <w:rPr>
          <w:rFonts w:ascii="Arial" w:hAnsi="Arial" w:cs="Arial"/>
          <w:sz w:val="24"/>
          <w:szCs w:val="24"/>
        </w:rPr>
        <w:tab/>
        <w:t xml:space="preserve"> N.J.A.C. 10:4</w:t>
      </w:r>
      <w:r w:rsidR="002A0232" w:rsidRPr="00767D4E">
        <w:rPr>
          <w:rFonts w:ascii="Arial" w:hAnsi="Arial" w:cs="Arial"/>
          <w:sz w:val="24"/>
          <w:szCs w:val="24"/>
        </w:rPr>
        <w:t>1</w:t>
      </w:r>
      <w:r w:rsidRPr="00767D4E">
        <w:rPr>
          <w:rFonts w:ascii="Arial" w:hAnsi="Arial" w:cs="Arial"/>
          <w:sz w:val="24"/>
          <w:szCs w:val="24"/>
        </w:rPr>
        <w:t xml:space="preserve">A-3.3 sets the </w:t>
      </w:r>
      <w:r w:rsidR="00930746" w:rsidRPr="00767D4E">
        <w:rPr>
          <w:rFonts w:ascii="Arial" w:hAnsi="Arial" w:cs="Arial"/>
          <w:sz w:val="24"/>
          <w:szCs w:val="24"/>
        </w:rPr>
        <w:t>method for filling vacancies created by unexpired terms o</w:t>
      </w:r>
      <w:r w:rsidR="00122A0F" w:rsidRPr="00767D4E">
        <w:rPr>
          <w:rFonts w:ascii="Arial" w:hAnsi="Arial" w:cs="Arial"/>
          <w:sz w:val="24"/>
          <w:szCs w:val="24"/>
        </w:rPr>
        <w:t>f HRC members.</w:t>
      </w:r>
      <w:r w:rsidR="00FC205C" w:rsidRPr="00767D4E">
        <w:rPr>
          <w:rFonts w:ascii="Arial" w:hAnsi="Arial" w:cs="Arial"/>
          <w:sz w:val="24"/>
          <w:szCs w:val="24"/>
        </w:rPr>
        <w:t xml:space="preserve"> </w:t>
      </w:r>
    </w:p>
    <w:p w14:paraId="5EAC19C1" w14:textId="5767DB6A" w:rsidR="0039232C" w:rsidRPr="00767D4E" w:rsidRDefault="0039232C">
      <w:pPr>
        <w:spacing w:after="0" w:line="480" w:lineRule="auto"/>
        <w:rPr>
          <w:rFonts w:ascii="Arial" w:hAnsi="Arial" w:cs="Arial"/>
          <w:sz w:val="24"/>
          <w:szCs w:val="24"/>
        </w:rPr>
      </w:pPr>
      <w:r w:rsidRPr="00767D4E">
        <w:rPr>
          <w:rFonts w:ascii="Arial" w:hAnsi="Arial" w:cs="Arial"/>
          <w:sz w:val="24"/>
          <w:szCs w:val="24"/>
        </w:rPr>
        <w:tab/>
        <w:t>N.J.A.C. 10:4</w:t>
      </w:r>
      <w:r w:rsidR="002A0232" w:rsidRPr="00767D4E">
        <w:rPr>
          <w:rFonts w:ascii="Arial" w:hAnsi="Arial" w:cs="Arial"/>
          <w:sz w:val="24"/>
          <w:szCs w:val="24"/>
        </w:rPr>
        <w:t>1</w:t>
      </w:r>
      <w:r w:rsidRPr="00767D4E">
        <w:rPr>
          <w:rFonts w:ascii="Arial" w:hAnsi="Arial" w:cs="Arial"/>
          <w:sz w:val="24"/>
          <w:szCs w:val="24"/>
        </w:rPr>
        <w:t xml:space="preserve">A-3.4 </w:t>
      </w:r>
      <w:r w:rsidR="00FC205C" w:rsidRPr="00767D4E">
        <w:rPr>
          <w:rFonts w:ascii="Arial" w:hAnsi="Arial" w:cs="Arial"/>
          <w:sz w:val="24"/>
          <w:szCs w:val="24"/>
        </w:rPr>
        <w:t xml:space="preserve">sets forth the method for removing a </w:t>
      </w:r>
      <w:r w:rsidR="00153AF3">
        <w:rPr>
          <w:rFonts w:ascii="Arial" w:hAnsi="Arial" w:cs="Arial"/>
          <w:sz w:val="24"/>
          <w:szCs w:val="24"/>
        </w:rPr>
        <w:t>C</w:t>
      </w:r>
      <w:r w:rsidR="00FC205C" w:rsidRPr="00767D4E">
        <w:rPr>
          <w:rFonts w:ascii="Arial" w:hAnsi="Arial" w:cs="Arial"/>
          <w:sz w:val="24"/>
          <w:szCs w:val="24"/>
        </w:rPr>
        <w:t xml:space="preserve">ommittee member </w:t>
      </w:r>
      <w:r w:rsidR="002A0232" w:rsidRPr="00767D4E">
        <w:rPr>
          <w:rFonts w:ascii="Arial" w:hAnsi="Arial" w:cs="Arial"/>
          <w:sz w:val="24"/>
          <w:szCs w:val="24"/>
        </w:rPr>
        <w:t>for good cause</w:t>
      </w:r>
      <w:r w:rsidR="00FC205C" w:rsidRPr="00767D4E">
        <w:rPr>
          <w:rFonts w:ascii="Arial" w:hAnsi="Arial" w:cs="Arial"/>
          <w:sz w:val="24"/>
          <w:szCs w:val="24"/>
        </w:rPr>
        <w:t>.</w:t>
      </w:r>
      <w:r w:rsidRPr="00767D4E">
        <w:rPr>
          <w:rFonts w:ascii="Arial" w:hAnsi="Arial" w:cs="Arial"/>
          <w:sz w:val="24"/>
          <w:szCs w:val="24"/>
        </w:rPr>
        <w:t xml:space="preserve"> </w:t>
      </w:r>
    </w:p>
    <w:p w14:paraId="0B64F422" w14:textId="4659619A" w:rsidR="0039232C" w:rsidRPr="00767D4E" w:rsidRDefault="0039232C">
      <w:pPr>
        <w:spacing w:after="0" w:line="480" w:lineRule="auto"/>
        <w:rPr>
          <w:rFonts w:ascii="Arial" w:hAnsi="Arial" w:cs="Arial"/>
          <w:sz w:val="24"/>
          <w:szCs w:val="24"/>
        </w:rPr>
      </w:pPr>
      <w:r w:rsidRPr="00767D4E">
        <w:rPr>
          <w:rFonts w:ascii="Arial" w:hAnsi="Arial" w:cs="Arial"/>
          <w:sz w:val="24"/>
          <w:szCs w:val="24"/>
        </w:rPr>
        <w:tab/>
        <w:t xml:space="preserve"> N.J.A.C. 10:4</w:t>
      </w:r>
      <w:r w:rsidR="002A0232" w:rsidRPr="00767D4E">
        <w:rPr>
          <w:rFonts w:ascii="Arial" w:hAnsi="Arial" w:cs="Arial"/>
          <w:sz w:val="24"/>
          <w:szCs w:val="24"/>
        </w:rPr>
        <w:t>1</w:t>
      </w:r>
      <w:r w:rsidRPr="00767D4E">
        <w:rPr>
          <w:rFonts w:ascii="Arial" w:hAnsi="Arial" w:cs="Arial"/>
          <w:sz w:val="24"/>
          <w:szCs w:val="24"/>
        </w:rPr>
        <w:t xml:space="preserve">A-3.5 </w:t>
      </w:r>
      <w:r w:rsidR="004B5967" w:rsidRPr="00767D4E">
        <w:rPr>
          <w:rFonts w:ascii="Arial" w:hAnsi="Arial" w:cs="Arial"/>
          <w:sz w:val="24"/>
          <w:szCs w:val="24"/>
        </w:rPr>
        <w:t>require</w:t>
      </w:r>
      <w:r w:rsidRPr="00767D4E">
        <w:rPr>
          <w:rFonts w:ascii="Arial" w:hAnsi="Arial" w:cs="Arial"/>
          <w:sz w:val="24"/>
          <w:szCs w:val="24"/>
        </w:rPr>
        <w:t xml:space="preserve">s that </w:t>
      </w:r>
      <w:r w:rsidR="00153AF3">
        <w:rPr>
          <w:rFonts w:ascii="Arial" w:hAnsi="Arial" w:cs="Arial"/>
          <w:sz w:val="24"/>
          <w:szCs w:val="24"/>
        </w:rPr>
        <w:t>C</w:t>
      </w:r>
      <w:r w:rsidR="002A0232" w:rsidRPr="00767D4E">
        <w:rPr>
          <w:rFonts w:ascii="Arial" w:hAnsi="Arial" w:cs="Arial"/>
          <w:sz w:val="24"/>
          <w:szCs w:val="24"/>
        </w:rPr>
        <w:t xml:space="preserve">ommittee members receive an orientation and instructional materials to perform </w:t>
      </w:r>
      <w:r w:rsidR="004B5967" w:rsidRPr="00767D4E">
        <w:rPr>
          <w:rFonts w:ascii="Arial" w:hAnsi="Arial" w:cs="Arial"/>
          <w:sz w:val="24"/>
          <w:szCs w:val="24"/>
        </w:rPr>
        <w:t>their</w:t>
      </w:r>
      <w:r w:rsidR="002A0232" w:rsidRPr="00767D4E">
        <w:rPr>
          <w:rFonts w:ascii="Arial" w:hAnsi="Arial" w:cs="Arial"/>
          <w:sz w:val="24"/>
          <w:szCs w:val="24"/>
        </w:rPr>
        <w:t xml:space="preserve"> duties</w:t>
      </w:r>
      <w:r w:rsidRPr="00767D4E">
        <w:rPr>
          <w:rFonts w:ascii="Arial" w:hAnsi="Arial" w:cs="Arial"/>
          <w:sz w:val="24"/>
          <w:szCs w:val="24"/>
        </w:rPr>
        <w:t xml:space="preserve">. </w:t>
      </w:r>
      <w:r w:rsidR="004A537E" w:rsidRPr="00767D4E">
        <w:rPr>
          <w:rFonts w:ascii="Arial" w:hAnsi="Arial" w:cs="Arial"/>
          <w:sz w:val="24"/>
          <w:szCs w:val="24"/>
        </w:rPr>
        <w:t xml:space="preserve"> The Division proposes an </w:t>
      </w:r>
      <w:r w:rsidR="004A537E" w:rsidRPr="00767D4E">
        <w:rPr>
          <w:rFonts w:ascii="Arial" w:hAnsi="Arial" w:cs="Arial"/>
          <w:sz w:val="24"/>
          <w:szCs w:val="24"/>
        </w:rPr>
        <w:lastRenderedPageBreak/>
        <w:t>amendment to reflect that community services are no longer structured by regional offices.</w:t>
      </w:r>
    </w:p>
    <w:p w14:paraId="3AF668DC" w14:textId="77777777" w:rsidR="00487BDC" w:rsidRPr="00767D4E" w:rsidRDefault="00487BDC">
      <w:pPr>
        <w:spacing w:after="0" w:line="480" w:lineRule="auto"/>
        <w:rPr>
          <w:rFonts w:ascii="Arial" w:hAnsi="Arial" w:cs="Arial"/>
          <w:b/>
          <w:sz w:val="24"/>
          <w:szCs w:val="24"/>
        </w:rPr>
      </w:pPr>
      <w:r w:rsidRPr="00767D4E">
        <w:rPr>
          <w:rFonts w:ascii="Arial" w:hAnsi="Arial" w:cs="Arial"/>
          <w:b/>
          <w:sz w:val="24"/>
          <w:szCs w:val="24"/>
        </w:rPr>
        <w:t>Subchapter 4.</w:t>
      </w:r>
      <w:r w:rsidR="0055113A" w:rsidRPr="00767D4E">
        <w:rPr>
          <w:rFonts w:ascii="Arial" w:hAnsi="Arial" w:cs="Arial"/>
          <w:b/>
          <w:sz w:val="24"/>
          <w:szCs w:val="24"/>
        </w:rPr>
        <w:t xml:space="preserve"> Responsibilities of the HRC</w:t>
      </w:r>
    </w:p>
    <w:p w14:paraId="1A2195B8" w14:textId="77777777" w:rsidR="00E87216" w:rsidRPr="00767D4E" w:rsidRDefault="0039232C">
      <w:pPr>
        <w:spacing w:after="0" w:line="480" w:lineRule="auto"/>
        <w:rPr>
          <w:rFonts w:ascii="Arial" w:hAnsi="Arial" w:cs="Arial"/>
          <w:sz w:val="24"/>
          <w:szCs w:val="24"/>
        </w:rPr>
      </w:pPr>
      <w:r w:rsidRPr="00767D4E">
        <w:rPr>
          <w:rFonts w:ascii="Arial" w:hAnsi="Arial" w:cs="Arial"/>
          <w:sz w:val="24"/>
          <w:szCs w:val="24"/>
        </w:rPr>
        <w:tab/>
      </w:r>
      <w:r w:rsidR="00487BDC" w:rsidRPr="00767D4E">
        <w:rPr>
          <w:rFonts w:ascii="Arial" w:hAnsi="Arial" w:cs="Arial"/>
          <w:sz w:val="24"/>
          <w:szCs w:val="24"/>
        </w:rPr>
        <w:t xml:space="preserve">N.J.A.C. 10:41A-4.1 </w:t>
      </w:r>
      <w:r w:rsidR="00E87216" w:rsidRPr="00767D4E">
        <w:rPr>
          <w:rFonts w:ascii="Arial" w:hAnsi="Arial" w:cs="Arial"/>
          <w:sz w:val="24"/>
          <w:szCs w:val="24"/>
        </w:rPr>
        <w:t>outlines the role of the HRC as an advisor to the Administrator and as a proactive body.</w:t>
      </w:r>
    </w:p>
    <w:p w14:paraId="15796680" w14:textId="6E022097" w:rsidR="001C52EA" w:rsidRPr="00767D4E" w:rsidRDefault="00E87216">
      <w:pPr>
        <w:spacing w:after="0" w:line="480" w:lineRule="auto"/>
        <w:ind w:firstLine="720"/>
        <w:rPr>
          <w:rFonts w:ascii="Arial" w:hAnsi="Arial" w:cs="Arial"/>
          <w:sz w:val="24"/>
          <w:szCs w:val="24"/>
        </w:rPr>
      </w:pPr>
      <w:r w:rsidRPr="00767D4E">
        <w:rPr>
          <w:rFonts w:ascii="Arial" w:hAnsi="Arial" w:cs="Arial"/>
          <w:sz w:val="24"/>
          <w:szCs w:val="24"/>
        </w:rPr>
        <w:t xml:space="preserve">N.J.A.C. 10:41A-4.2 </w:t>
      </w:r>
      <w:r w:rsidR="00487BDC" w:rsidRPr="00767D4E">
        <w:rPr>
          <w:rFonts w:ascii="Arial" w:hAnsi="Arial" w:cs="Arial"/>
          <w:sz w:val="24"/>
          <w:szCs w:val="24"/>
        </w:rPr>
        <w:t xml:space="preserve">outlines the </w:t>
      </w:r>
      <w:r w:rsidR="00153AF3">
        <w:rPr>
          <w:rFonts w:ascii="Arial" w:hAnsi="Arial" w:cs="Arial"/>
          <w:sz w:val="24"/>
          <w:szCs w:val="24"/>
        </w:rPr>
        <w:t>C</w:t>
      </w:r>
      <w:r w:rsidR="004B5967" w:rsidRPr="00767D4E">
        <w:rPr>
          <w:rFonts w:ascii="Arial" w:hAnsi="Arial" w:cs="Arial"/>
          <w:sz w:val="24"/>
          <w:szCs w:val="24"/>
        </w:rPr>
        <w:t xml:space="preserve">ommittee’s standard </w:t>
      </w:r>
      <w:r w:rsidR="001C52EA" w:rsidRPr="00767D4E">
        <w:rPr>
          <w:rFonts w:ascii="Arial" w:hAnsi="Arial" w:cs="Arial"/>
          <w:sz w:val="24"/>
          <w:szCs w:val="24"/>
        </w:rPr>
        <w:t xml:space="preserve">meeting </w:t>
      </w:r>
      <w:r w:rsidR="004B5967" w:rsidRPr="00767D4E">
        <w:rPr>
          <w:rFonts w:ascii="Arial" w:hAnsi="Arial" w:cs="Arial"/>
          <w:sz w:val="24"/>
          <w:szCs w:val="24"/>
        </w:rPr>
        <w:t>practices</w:t>
      </w:r>
      <w:r w:rsidR="00612474" w:rsidRPr="00767D4E">
        <w:rPr>
          <w:rFonts w:ascii="Arial" w:hAnsi="Arial" w:cs="Arial"/>
          <w:sz w:val="24"/>
          <w:szCs w:val="24"/>
        </w:rPr>
        <w:t>.</w:t>
      </w:r>
      <w:r w:rsidR="00476397" w:rsidRPr="00767D4E">
        <w:rPr>
          <w:rFonts w:ascii="Arial" w:hAnsi="Arial" w:cs="Arial"/>
          <w:sz w:val="24"/>
          <w:szCs w:val="24"/>
        </w:rPr>
        <w:t xml:space="preserve">  </w:t>
      </w:r>
    </w:p>
    <w:p w14:paraId="6D5DE7E2" w14:textId="77777777" w:rsidR="00487BDC" w:rsidRPr="00767D4E" w:rsidRDefault="00612474">
      <w:pPr>
        <w:spacing w:after="0" w:line="480" w:lineRule="auto"/>
        <w:ind w:firstLine="720"/>
        <w:rPr>
          <w:rFonts w:ascii="Arial" w:hAnsi="Arial" w:cs="Arial"/>
          <w:sz w:val="24"/>
          <w:szCs w:val="24"/>
        </w:rPr>
      </w:pPr>
      <w:r w:rsidRPr="00767D4E">
        <w:rPr>
          <w:rFonts w:ascii="Arial" w:hAnsi="Arial" w:cs="Arial"/>
          <w:sz w:val="24"/>
          <w:szCs w:val="24"/>
        </w:rPr>
        <w:t xml:space="preserve">N.J.A.C. 10:41A-4.3 describes the HRC’s </w:t>
      </w:r>
      <w:r w:rsidR="001C52EA" w:rsidRPr="00767D4E">
        <w:rPr>
          <w:rFonts w:ascii="Arial" w:hAnsi="Arial" w:cs="Arial"/>
          <w:sz w:val="24"/>
          <w:szCs w:val="24"/>
        </w:rPr>
        <w:t xml:space="preserve">general committee </w:t>
      </w:r>
      <w:r w:rsidRPr="00767D4E">
        <w:rPr>
          <w:rFonts w:ascii="Arial" w:hAnsi="Arial" w:cs="Arial"/>
          <w:sz w:val="24"/>
          <w:szCs w:val="24"/>
        </w:rPr>
        <w:t>function</w:t>
      </w:r>
      <w:r w:rsidR="001C52EA" w:rsidRPr="00767D4E">
        <w:rPr>
          <w:rFonts w:ascii="Arial" w:hAnsi="Arial" w:cs="Arial"/>
          <w:sz w:val="24"/>
          <w:szCs w:val="24"/>
        </w:rPr>
        <w:t>s.</w:t>
      </w:r>
    </w:p>
    <w:p w14:paraId="4695A976" w14:textId="12AD48B7" w:rsidR="00612474" w:rsidRPr="00767D4E" w:rsidRDefault="00612474">
      <w:pPr>
        <w:spacing w:after="0" w:line="480" w:lineRule="auto"/>
        <w:ind w:firstLine="720"/>
        <w:rPr>
          <w:rFonts w:ascii="Arial" w:hAnsi="Arial" w:cs="Arial"/>
          <w:sz w:val="24"/>
          <w:szCs w:val="24"/>
        </w:rPr>
      </w:pPr>
      <w:r w:rsidRPr="00767D4E">
        <w:rPr>
          <w:rFonts w:ascii="Arial" w:hAnsi="Arial" w:cs="Arial"/>
          <w:sz w:val="24"/>
          <w:szCs w:val="24"/>
        </w:rPr>
        <w:t xml:space="preserve">N.J.A.C. 10:41A-4.4 </w:t>
      </w:r>
      <w:r w:rsidR="00486DC7" w:rsidRPr="00767D4E">
        <w:rPr>
          <w:rFonts w:ascii="Arial" w:hAnsi="Arial" w:cs="Arial"/>
          <w:sz w:val="24"/>
          <w:szCs w:val="24"/>
        </w:rPr>
        <w:t>provides the procedures for review of issues referred to the HRC.</w:t>
      </w:r>
      <w:r w:rsidR="00F717E9" w:rsidRPr="00767D4E">
        <w:rPr>
          <w:rFonts w:ascii="Arial" w:hAnsi="Arial" w:cs="Arial"/>
          <w:sz w:val="24"/>
          <w:szCs w:val="24"/>
        </w:rPr>
        <w:t xml:space="preserve">  The Division proposes to replace the term “will” with “shall” </w:t>
      </w:r>
      <w:r w:rsidR="00153AF3">
        <w:rPr>
          <w:rFonts w:ascii="Arial" w:hAnsi="Arial" w:cs="Arial"/>
          <w:sz w:val="24"/>
          <w:szCs w:val="24"/>
        </w:rPr>
        <w:t>for grammar</w:t>
      </w:r>
      <w:r w:rsidR="00F717E9" w:rsidRPr="00767D4E">
        <w:rPr>
          <w:rFonts w:ascii="Arial" w:hAnsi="Arial" w:cs="Arial"/>
          <w:sz w:val="24"/>
          <w:szCs w:val="24"/>
        </w:rPr>
        <w:t xml:space="preserve">. </w:t>
      </w:r>
    </w:p>
    <w:p w14:paraId="7692DE1E" w14:textId="77777777" w:rsidR="00D35F10" w:rsidRPr="00767D4E" w:rsidRDefault="00486DC7">
      <w:pPr>
        <w:spacing w:after="0" w:line="480" w:lineRule="auto"/>
        <w:ind w:firstLine="720"/>
        <w:rPr>
          <w:rFonts w:ascii="Arial" w:hAnsi="Arial" w:cs="Arial"/>
          <w:sz w:val="24"/>
          <w:szCs w:val="24"/>
        </w:rPr>
      </w:pPr>
      <w:r w:rsidRPr="00767D4E">
        <w:rPr>
          <w:rFonts w:ascii="Arial" w:hAnsi="Arial" w:cs="Arial"/>
          <w:sz w:val="24"/>
          <w:szCs w:val="24"/>
        </w:rPr>
        <w:t xml:space="preserve">N.J.A.C. 10:41A-4.5 </w:t>
      </w:r>
      <w:r w:rsidR="00B435D4" w:rsidRPr="00767D4E">
        <w:rPr>
          <w:rFonts w:ascii="Arial" w:hAnsi="Arial" w:cs="Arial"/>
          <w:sz w:val="24"/>
          <w:szCs w:val="24"/>
        </w:rPr>
        <w:t xml:space="preserve">provides that a member of the HRC may not participate in deliberations that constitute a conflict of interest and </w:t>
      </w:r>
      <w:r w:rsidRPr="00767D4E">
        <w:rPr>
          <w:rFonts w:ascii="Arial" w:hAnsi="Arial" w:cs="Arial"/>
          <w:sz w:val="24"/>
          <w:szCs w:val="24"/>
        </w:rPr>
        <w:t xml:space="preserve">sets the guidelines for </w:t>
      </w:r>
      <w:r w:rsidR="00EC538E" w:rsidRPr="00767D4E">
        <w:rPr>
          <w:rFonts w:ascii="Arial" w:hAnsi="Arial" w:cs="Arial"/>
          <w:sz w:val="24"/>
          <w:szCs w:val="24"/>
        </w:rPr>
        <w:t>identifying</w:t>
      </w:r>
      <w:r w:rsidRPr="00767D4E">
        <w:rPr>
          <w:rFonts w:ascii="Arial" w:hAnsi="Arial" w:cs="Arial"/>
          <w:sz w:val="24"/>
          <w:szCs w:val="24"/>
        </w:rPr>
        <w:t xml:space="preserve"> conflict</w:t>
      </w:r>
      <w:r w:rsidR="00EC538E" w:rsidRPr="00767D4E">
        <w:rPr>
          <w:rFonts w:ascii="Arial" w:hAnsi="Arial" w:cs="Arial"/>
          <w:sz w:val="24"/>
          <w:szCs w:val="24"/>
        </w:rPr>
        <w:t>s</w:t>
      </w:r>
      <w:r w:rsidR="00B435D4" w:rsidRPr="00767D4E">
        <w:rPr>
          <w:rFonts w:ascii="Arial" w:hAnsi="Arial" w:cs="Arial"/>
          <w:sz w:val="24"/>
          <w:szCs w:val="24"/>
        </w:rPr>
        <w:t xml:space="preserve"> of interest</w:t>
      </w:r>
      <w:r w:rsidR="0055113A" w:rsidRPr="00767D4E">
        <w:rPr>
          <w:rFonts w:ascii="Arial" w:hAnsi="Arial" w:cs="Arial"/>
          <w:sz w:val="24"/>
          <w:szCs w:val="24"/>
        </w:rPr>
        <w:t>.</w:t>
      </w:r>
      <w:r w:rsidR="00EE325F" w:rsidRPr="00767D4E">
        <w:rPr>
          <w:rFonts w:ascii="Arial" w:hAnsi="Arial" w:cs="Arial"/>
          <w:sz w:val="24"/>
          <w:szCs w:val="24"/>
        </w:rPr>
        <w:t xml:space="preserve"> </w:t>
      </w:r>
      <w:r w:rsidR="00C924F4" w:rsidRPr="00767D4E">
        <w:rPr>
          <w:rFonts w:ascii="Arial" w:hAnsi="Arial" w:cs="Arial"/>
          <w:sz w:val="24"/>
          <w:szCs w:val="24"/>
        </w:rPr>
        <w:t xml:space="preserve"> </w:t>
      </w:r>
      <w:r w:rsidR="00B435D4" w:rsidRPr="00767D4E">
        <w:rPr>
          <w:rFonts w:ascii="Arial" w:hAnsi="Arial" w:cs="Arial"/>
          <w:sz w:val="24"/>
          <w:szCs w:val="24"/>
        </w:rPr>
        <w:t xml:space="preserve">The </w:t>
      </w:r>
      <w:r w:rsidR="0023256D" w:rsidRPr="00767D4E">
        <w:rPr>
          <w:rFonts w:ascii="Arial" w:hAnsi="Arial" w:cs="Arial"/>
          <w:sz w:val="24"/>
          <w:szCs w:val="24"/>
        </w:rPr>
        <w:t xml:space="preserve">Division proposes </w:t>
      </w:r>
      <w:r w:rsidR="00286B30" w:rsidRPr="00767D4E">
        <w:rPr>
          <w:rFonts w:ascii="Arial" w:hAnsi="Arial" w:cs="Arial"/>
          <w:sz w:val="24"/>
          <w:szCs w:val="24"/>
        </w:rPr>
        <w:t xml:space="preserve">an amendment to clarify that a conflict exists for any HRC member who refers a matter to the HRC, rather than solely the case manager.  The Division also proposes </w:t>
      </w:r>
      <w:r w:rsidR="0023256D" w:rsidRPr="00767D4E">
        <w:rPr>
          <w:rFonts w:ascii="Arial" w:hAnsi="Arial" w:cs="Arial"/>
          <w:sz w:val="24"/>
          <w:szCs w:val="24"/>
        </w:rPr>
        <w:t>an amendment to make clear that the chairperson makes the final determination of whether a conflict of interest exists.</w:t>
      </w:r>
      <w:r w:rsidR="00286B30" w:rsidRPr="00767D4E">
        <w:rPr>
          <w:rFonts w:ascii="Arial" w:hAnsi="Arial" w:cs="Arial"/>
          <w:sz w:val="24"/>
          <w:szCs w:val="24"/>
        </w:rPr>
        <w:t xml:space="preserve">  In addition, the Division</w:t>
      </w:r>
      <w:r w:rsidR="00EA7210" w:rsidRPr="00767D4E">
        <w:rPr>
          <w:rFonts w:ascii="Arial" w:hAnsi="Arial" w:cs="Arial"/>
          <w:sz w:val="24"/>
          <w:szCs w:val="24"/>
        </w:rPr>
        <w:t xml:space="preserve"> </w:t>
      </w:r>
      <w:r w:rsidR="0023256D" w:rsidRPr="00767D4E">
        <w:rPr>
          <w:rFonts w:ascii="Arial" w:hAnsi="Arial" w:cs="Arial"/>
          <w:sz w:val="24"/>
          <w:szCs w:val="24"/>
        </w:rPr>
        <w:t>proposes to update the</w:t>
      </w:r>
      <w:r w:rsidR="00EA7210" w:rsidRPr="00767D4E">
        <w:rPr>
          <w:rFonts w:ascii="Arial" w:hAnsi="Arial" w:cs="Arial"/>
          <w:sz w:val="24"/>
          <w:szCs w:val="24"/>
        </w:rPr>
        <w:t xml:space="preserve"> reference to “</w:t>
      </w:r>
      <w:r w:rsidR="001C52EA" w:rsidRPr="00767D4E">
        <w:rPr>
          <w:rFonts w:ascii="Arial" w:hAnsi="Arial" w:cs="Arial"/>
          <w:sz w:val="24"/>
          <w:szCs w:val="24"/>
        </w:rPr>
        <w:t xml:space="preserve">New Jersey </w:t>
      </w:r>
      <w:r w:rsidR="00EA7210" w:rsidRPr="00767D4E">
        <w:rPr>
          <w:rFonts w:ascii="Arial" w:hAnsi="Arial" w:cs="Arial"/>
          <w:sz w:val="24"/>
          <w:szCs w:val="24"/>
        </w:rPr>
        <w:t xml:space="preserve">Protection and Advocacy” with </w:t>
      </w:r>
      <w:r w:rsidR="00675882" w:rsidRPr="00767D4E">
        <w:rPr>
          <w:rFonts w:ascii="Arial" w:hAnsi="Arial" w:cs="Arial"/>
          <w:sz w:val="24"/>
          <w:szCs w:val="24"/>
        </w:rPr>
        <w:t>“</w:t>
      </w:r>
      <w:r w:rsidR="00EA7210" w:rsidRPr="00767D4E">
        <w:rPr>
          <w:rFonts w:ascii="Arial" w:hAnsi="Arial" w:cs="Arial"/>
          <w:sz w:val="24"/>
          <w:szCs w:val="24"/>
        </w:rPr>
        <w:t>Disability Rights New Jersey</w:t>
      </w:r>
      <w:r w:rsidR="0023256D" w:rsidRPr="00767D4E">
        <w:rPr>
          <w:rFonts w:ascii="Arial" w:hAnsi="Arial" w:cs="Arial"/>
          <w:sz w:val="24"/>
          <w:szCs w:val="24"/>
        </w:rPr>
        <w:t xml:space="preserve">,” to reflect the current name of this organization. </w:t>
      </w:r>
      <w:r w:rsidR="00B75CC5" w:rsidRPr="00767D4E">
        <w:rPr>
          <w:rFonts w:ascii="Arial" w:hAnsi="Arial" w:cs="Arial"/>
          <w:sz w:val="24"/>
          <w:szCs w:val="24"/>
        </w:rPr>
        <w:t xml:space="preserve"> </w:t>
      </w:r>
      <w:r w:rsidR="00C924F4" w:rsidRPr="00767D4E">
        <w:rPr>
          <w:rFonts w:ascii="Arial" w:hAnsi="Arial" w:cs="Arial"/>
          <w:sz w:val="24"/>
          <w:szCs w:val="24"/>
        </w:rPr>
        <w:t xml:space="preserve"> </w:t>
      </w:r>
    </w:p>
    <w:p w14:paraId="7B602552" w14:textId="3E0D8086" w:rsidR="0059466E" w:rsidRPr="00767D4E" w:rsidRDefault="00D35F10">
      <w:pPr>
        <w:spacing w:after="0" w:line="480" w:lineRule="auto"/>
        <w:ind w:firstLine="720"/>
        <w:rPr>
          <w:rFonts w:ascii="Arial" w:hAnsi="Arial" w:cs="Arial"/>
          <w:sz w:val="24"/>
          <w:szCs w:val="24"/>
        </w:rPr>
      </w:pPr>
      <w:r w:rsidRPr="00767D4E">
        <w:rPr>
          <w:rFonts w:ascii="Arial" w:hAnsi="Arial" w:cs="Arial"/>
          <w:sz w:val="24"/>
          <w:szCs w:val="24"/>
        </w:rPr>
        <w:t>N.J.A.C. 10:41A-4.6 provides</w:t>
      </w:r>
      <w:r w:rsidR="0059466E" w:rsidRPr="00767D4E">
        <w:rPr>
          <w:rFonts w:ascii="Arial" w:hAnsi="Arial" w:cs="Arial"/>
          <w:sz w:val="24"/>
          <w:szCs w:val="24"/>
        </w:rPr>
        <w:t xml:space="preserve"> a dispute resolution process if an individual, guardian</w:t>
      </w:r>
      <w:r w:rsidR="00B63CB5">
        <w:rPr>
          <w:rFonts w:ascii="Arial" w:hAnsi="Arial" w:cs="Arial"/>
          <w:sz w:val="24"/>
          <w:szCs w:val="24"/>
        </w:rPr>
        <w:t>,</w:t>
      </w:r>
      <w:r w:rsidR="0059466E" w:rsidRPr="00767D4E">
        <w:rPr>
          <w:rFonts w:ascii="Arial" w:hAnsi="Arial" w:cs="Arial"/>
          <w:sz w:val="24"/>
          <w:szCs w:val="24"/>
        </w:rPr>
        <w:t xml:space="preserve"> or advocate disagrees with the decision of an Administrator.  The rule also provides for an appeal if dispute resolution is unsuccessful.</w:t>
      </w:r>
      <w:r w:rsidR="00F717E9" w:rsidRPr="00767D4E">
        <w:rPr>
          <w:rFonts w:ascii="Arial" w:hAnsi="Arial" w:cs="Arial"/>
          <w:sz w:val="24"/>
          <w:szCs w:val="24"/>
        </w:rPr>
        <w:t xml:space="preserve">  The Division proposes to amend the rule to </w:t>
      </w:r>
      <w:r w:rsidR="0043356B" w:rsidRPr="00767D4E">
        <w:rPr>
          <w:rFonts w:ascii="Arial" w:hAnsi="Arial" w:cs="Arial"/>
          <w:sz w:val="24"/>
          <w:szCs w:val="24"/>
        </w:rPr>
        <w:t xml:space="preserve">reassert that it is mandatory that any disagreements and resolutions </w:t>
      </w:r>
      <w:r w:rsidR="0043356B" w:rsidRPr="00767D4E">
        <w:rPr>
          <w:rFonts w:ascii="Arial" w:hAnsi="Arial" w:cs="Arial"/>
          <w:sz w:val="24"/>
          <w:szCs w:val="24"/>
        </w:rPr>
        <w:lastRenderedPageBreak/>
        <w:t xml:space="preserve">of an Administrator’s decision on issues before an HRC </w:t>
      </w:r>
      <w:r w:rsidR="00F717E9" w:rsidRPr="00767D4E">
        <w:rPr>
          <w:rFonts w:ascii="Arial" w:hAnsi="Arial" w:cs="Arial"/>
          <w:sz w:val="24"/>
          <w:szCs w:val="24"/>
        </w:rPr>
        <w:t>shall be maintained in the client record.</w:t>
      </w:r>
    </w:p>
    <w:p w14:paraId="3284C7E1" w14:textId="77777777" w:rsidR="0055113A" w:rsidRPr="00767D4E" w:rsidRDefault="0055113A">
      <w:pPr>
        <w:spacing w:after="0" w:line="480" w:lineRule="auto"/>
        <w:rPr>
          <w:rFonts w:ascii="Arial" w:hAnsi="Arial" w:cs="Arial"/>
          <w:b/>
          <w:sz w:val="24"/>
          <w:szCs w:val="24"/>
        </w:rPr>
      </w:pPr>
      <w:r w:rsidRPr="00767D4E">
        <w:rPr>
          <w:rFonts w:ascii="Arial" w:hAnsi="Arial" w:cs="Arial"/>
          <w:b/>
          <w:sz w:val="24"/>
          <w:szCs w:val="24"/>
        </w:rPr>
        <w:t>Subchapter 5. Responsibilities of the HRC Chairperson</w:t>
      </w:r>
    </w:p>
    <w:p w14:paraId="2AF4DDC7" w14:textId="5165A80F" w:rsidR="0055113A" w:rsidRPr="00767D4E" w:rsidRDefault="005832CE">
      <w:pPr>
        <w:spacing w:after="0" w:line="480" w:lineRule="auto"/>
        <w:ind w:firstLine="720"/>
        <w:rPr>
          <w:rFonts w:ascii="Arial" w:hAnsi="Arial" w:cs="Arial"/>
          <w:sz w:val="24"/>
          <w:szCs w:val="24"/>
        </w:rPr>
      </w:pPr>
      <w:r w:rsidRPr="00767D4E">
        <w:rPr>
          <w:rFonts w:ascii="Arial" w:hAnsi="Arial" w:cs="Arial"/>
          <w:sz w:val="24"/>
          <w:szCs w:val="24"/>
        </w:rPr>
        <w:t xml:space="preserve">N.J.A.C. 10:41A-5.1 delineates </w:t>
      </w:r>
      <w:r w:rsidR="00F76815" w:rsidRPr="00767D4E">
        <w:rPr>
          <w:rFonts w:ascii="Arial" w:hAnsi="Arial" w:cs="Arial"/>
          <w:sz w:val="24"/>
          <w:szCs w:val="24"/>
        </w:rPr>
        <w:t>the responsibilities</w:t>
      </w:r>
      <w:r w:rsidRPr="00767D4E">
        <w:rPr>
          <w:rFonts w:ascii="Arial" w:hAnsi="Arial" w:cs="Arial"/>
          <w:sz w:val="24"/>
          <w:szCs w:val="24"/>
        </w:rPr>
        <w:t xml:space="preserve"> of the HRC chairperson</w:t>
      </w:r>
      <w:r w:rsidR="00324B25" w:rsidRPr="00767D4E">
        <w:rPr>
          <w:rFonts w:ascii="Arial" w:hAnsi="Arial" w:cs="Arial"/>
          <w:sz w:val="24"/>
          <w:szCs w:val="24"/>
        </w:rPr>
        <w:t>,</w:t>
      </w:r>
      <w:r w:rsidRPr="00767D4E">
        <w:rPr>
          <w:rFonts w:ascii="Arial" w:hAnsi="Arial" w:cs="Arial"/>
          <w:sz w:val="24"/>
          <w:szCs w:val="24"/>
        </w:rPr>
        <w:t xml:space="preserve"> including presidin</w:t>
      </w:r>
      <w:r w:rsidR="00EC538E" w:rsidRPr="00767D4E">
        <w:rPr>
          <w:rFonts w:ascii="Arial" w:hAnsi="Arial" w:cs="Arial"/>
          <w:sz w:val="24"/>
          <w:szCs w:val="24"/>
        </w:rPr>
        <w:t>g ove</w:t>
      </w:r>
      <w:r w:rsidR="00FC3C89" w:rsidRPr="00767D4E">
        <w:rPr>
          <w:rFonts w:ascii="Arial" w:hAnsi="Arial" w:cs="Arial"/>
          <w:sz w:val="24"/>
          <w:szCs w:val="24"/>
        </w:rPr>
        <w:t xml:space="preserve">r the committee meetings, </w:t>
      </w:r>
      <w:r w:rsidR="00324B25" w:rsidRPr="00767D4E">
        <w:rPr>
          <w:rFonts w:ascii="Arial" w:hAnsi="Arial" w:cs="Arial"/>
          <w:sz w:val="24"/>
          <w:szCs w:val="24"/>
        </w:rPr>
        <w:t xml:space="preserve">developing </w:t>
      </w:r>
      <w:r w:rsidR="005010DD" w:rsidRPr="00767D4E">
        <w:rPr>
          <w:rFonts w:ascii="Arial" w:hAnsi="Arial" w:cs="Arial"/>
          <w:sz w:val="24"/>
          <w:szCs w:val="24"/>
        </w:rPr>
        <w:t>agendas</w:t>
      </w:r>
      <w:r w:rsidR="00E2084C">
        <w:rPr>
          <w:rFonts w:ascii="Arial" w:hAnsi="Arial" w:cs="Arial"/>
          <w:sz w:val="24"/>
          <w:szCs w:val="24"/>
        </w:rPr>
        <w:t>,</w:t>
      </w:r>
      <w:r w:rsidR="005010DD" w:rsidRPr="00767D4E">
        <w:rPr>
          <w:rFonts w:ascii="Arial" w:hAnsi="Arial" w:cs="Arial"/>
          <w:sz w:val="24"/>
          <w:szCs w:val="24"/>
        </w:rPr>
        <w:t xml:space="preserve"> </w:t>
      </w:r>
      <w:r w:rsidR="00324B25" w:rsidRPr="00767D4E">
        <w:rPr>
          <w:rFonts w:ascii="Arial" w:hAnsi="Arial" w:cs="Arial"/>
          <w:sz w:val="24"/>
          <w:szCs w:val="24"/>
        </w:rPr>
        <w:t>and educating</w:t>
      </w:r>
      <w:r w:rsidRPr="00767D4E">
        <w:rPr>
          <w:rFonts w:ascii="Arial" w:hAnsi="Arial" w:cs="Arial"/>
          <w:sz w:val="24"/>
          <w:szCs w:val="24"/>
        </w:rPr>
        <w:t xml:space="preserve"> HRC members</w:t>
      </w:r>
      <w:r w:rsidR="00324B25" w:rsidRPr="00767D4E">
        <w:rPr>
          <w:rFonts w:ascii="Arial" w:hAnsi="Arial" w:cs="Arial"/>
          <w:sz w:val="24"/>
          <w:szCs w:val="24"/>
        </w:rPr>
        <w:t xml:space="preserve"> on their responsibilities</w:t>
      </w:r>
      <w:r w:rsidR="00EC538E" w:rsidRPr="00767D4E">
        <w:rPr>
          <w:rFonts w:ascii="Arial" w:hAnsi="Arial" w:cs="Arial"/>
          <w:sz w:val="24"/>
          <w:szCs w:val="24"/>
        </w:rPr>
        <w:t>.</w:t>
      </w:r>
      <w:r w:rsidR="00BF7206">
        <w:rPr>
          <w:rFonts w:ascii="Arial" w:hAnsi="Arial" w:cs="Arial"/>
          <w:sz w:val="24"/>
          <w:szCs w:val="24"/>
        </w:rPr>
        <w:t xml:space="preserve">  The Division proposes an amendment to remove the HRC chairperson’s authority to call emergency HRC meetings.  N.J.A.C. 10:41A-4.4 provides the procedures for emergent review of issues referred to the HRC.</w:t>
      </w:r>
    </w:p>
    <w:p w14:paraId="0EECE95F" w14:textId="77777777" w:rsidR="00F76815" w:rsidRPr="00767D4E" w:rsidRDefault="00F76815">
      <w:pPr>
        <w:spacing w:after="0" w:line="480" w:lineRule="auto"/>
        <w:ind w:firstLine="720"/>
        <w:rPr>
          <w:rFonts w:ascii="Arial" w:hAnsi="Arial" w:cs="Arial"/>
          <w:sz w:val="24"/>
          <w:szCs w:val="24"/>
        </w:rPr>
      </w:pPr>
      <w:r w:rsidRPr="00767D4E">
        <w:rPr>
          <w:rFonts w:ascii="Arial" w:hAnsi="Arial" w:cs="Arial"/>
          <w:sz w:val="24"/>
          <w:szCs w:val="24"/>
        </w:rPr>
        <w:t xml:space="preserve">N.J.A.C. 10:41A-5.2 sets the process for the HRC chairperson to </w:t>
      </w:r>
      <w:r w:rsidR="00060140" w:rsidRPr="00767D4E">
        <w:rPr>
          <w:rFonts w:ascii="Arial" w:hAnsi="Arial" w:cs="Arial"/>
          <w:sz w:val="24"/>
          <w:szCs w:val="24"/>
        </w:rPr>
        <w:t xml:space="preserve">maintain and </w:t>
      </w:r>
      <w:r w:rsidRPr="00767D4E">
        <w:rPr>
          <w:rFonts w:ascii="Arial" w:hAnsi="Arial" w:cs="Arial"/>
          <w:sz w:val="24"/>
          <w:szCs w:val="24"/>
        </w:rPr>
        <w:t>transmit</w:t>
      </w:r>
      <w:r w:rsidR="00EC538E" w:rsidRPr="00767D4E">
        <w:rPr>
          <w:rFonts w:ascii="Arial" w:hAnsi="Arial" w:cs="Arial"/>
          <w:sz w:val="24"/>
          <w:szCs w:val="24"/>
        </w:rPr>
        <w:t xml:space="preserve"> </w:t>
      </w:r>
      <w:r w:rsidRPr="00767D4E">
        <w:rPr>
          <w:rFonts w:ascii="Arial" w:hAnsi="Arial" w:cs="Arial"/>
          <w:sz w:val="24"/>
          <w:szCs w:val="24"/>
        </w:rPr>
        <w:t>meeting minutes.</w:t>
      </w:r>
      <w:r w:rsidR="006373F2" w:rsidRPr="00767D4E">
        <w:rPr>
          <w:rFonts w:ascii="Arial" w:hAnsi="Arial" w:cs="Arial"/>
          <w:sz w:val="24"/>
          <w:szCs w:val="24"/>
        </w:rPr>
        <w:t xml:space="preserve">  The Divisi</w:t>
      </w:r>
      <w:r w:rsidR="00324B25" w:rsidRPr="00767D4E">
        <w:rPr>
          <w:rFonts w:ascii="Arial" w:hAnsi="Arial" w:cs="Arial"/>
          <w:sz w:val="24"/>
          <w:szCs w:val="24"/>
        </w:rPr>
        <w:t>on proposes amendments to reflect that community services are no longer structured by region and to update the title “Division Director” to “Assistant Commissioner.”</w:t>
      </w:r>
    </w:p>
    <w:p w14:paraId="31C19F54" w14:textId="1CCB3DB2" w:rsidR="0055113A" w:rsidRPr="00767D4E" w:rsidRDefault="0055113A">
      <w:pPr>
        <w:spacing w:after="0" w:line="480" w:lineRule="auto"/>
        <w:rPr>
          <w:rFonts w:ascii="Arial" w:hAnsi="Arial" w:cs="Arial"/>
          <w:b/>
          <w:sz w:val="24"/>
          <w:szCs w:val="24"/>
        </w:rPr>
      </w:pPr>
      <w:r w:rsidRPr="00767D4E">
        <w:rPr>
          <w:rFonts w:ascii="Arial" w:hAnsi="Arial" w:cs="Arial"/>
          <w:b/>
          <w:sz w:val="24"/>
          <w:szCs w:val="24"/>
        </w:rPr>
        <w:t xml:space="preserve">Subchapter 6. </w:t>
      </w:r>
      <w:r w:rsidR="009A020B" w:rsidRPr="00767D4E">
        <w:rPr>
          <w:rFonts w:ascii="Arial" w:hAnsi="Arial" w:cs="Arial"/>
          <w:b/>
          <w:sz w:val="24"/>
          <w:szCs w:val="24"/>
        </w:rPr>
        <w:t>Responsibilities of Agencies Under Contract with or Regulated by the Division</w:t>
      </w:r>
    </w:p>
    <w:p w14:paraId="6C0A2DBC" w14:textId="77777777" w:rsidR="00D97777" w:rsidRPr="00767D4E" w:rsidRDefault="005832CE">
      <w:pPr>
        <w:spacing w:after="0" w:line="480" w:lineRule="auto"/>
        <w:ind w:firstLine="720"/>
        <w:rPr>
          <w:rFonts w:ascii="Arial" w:hAnsi="Arial" w:cs="Arial"/>
          <w:sz w:val="24"/>
          <w:szCs w:val="24"/>
        </w:rPr>
      </w:pPr>
      <w:r w:rsidRPr="00767D4E">
        <w:rPr>
          <w:rFonts w:ascii="Arial" w:hAnsi="Arial" w:cs="Arial"/>
          <w:sz w:val="24"/>
          <w:szCs w:val="24"/>
        </w:rPr>
        <w:t xml:space="preserve">N.J.A.C. 10:41A-6.1 </w:t>
      </w:r>
      <w:r w:rsidR="00BB102C" w:rsidRPr="00767D4E">
        <w:rPr>
          <w:rFonts w:ascii="Arial" w:hAnsi="Arial" w:cs="Arial"/>
          <w:sz w:val="24"/>
          <w:szCs w:val="24"/>
        </w:rPr>
        <w:t>encourages</w:t>
      </w:r>
      <w:r w:rsidR="00324B25" w:rsidRPr="00767D4E">
        <w:rPr>
          <w:rFonts w:ascii="Arial" w:hAnsi="Arial" w:cs="Arial"/>
          <w:sz w:val="24"/>
          <w:szCs w:val="24"/>
        </w:rPr>
        <w:t xml:space="preserve"> provider agencies</w:t>
      </w:r>
      <w:r w:rsidR="00BB102C" w:rsidRPr="00767D4E">
        <w:rPr>
          <w:rFonts w:ascii="Arial" w:hAnsi="Arial" w:cs="Arial"/>
          <w:sz w:val="24"/>
          <w:szCs w:val="24"/>
        </w:rPr>
        <w:t xml:space="preserve"> to develop </w:t>
      </w:r>
      <w:r w:rsidR="00C61D1D" w:rsidRPr="00767D4E">
        <w:rPr>
          <w:rFonts w:ascii="Arial" w:hAnsi="Arial" w:cs="Arial"/>
          <w:sz w:val="24"/>
          <w:szCs w:val="24"/>
        </w:rPr>
        <w:t>a</w:t>
      </w:r>
      <w:r w:rsidR="0023256D" w:rsidRPr="00767D4E">
        <w:rPr>
          <w:rFonts w:ascii="Arial" w:hAnsi="Arial" w:cs="Arial"/>
          <w:sz w:val="24"/>
          <w:szCs w:val="24"/>
        </w:rPr>
        <w:t>n</w:t>
      </w:r>
      <w:r w:rsidR="00C61D1D" w:rsidRPr="00767D4E">
        <w:rPr>
          <w:rFonts w:ascii="Arial" w:hAnsi="Arial" w:cs="Arial"/>
          <w:sz w:val="24"/>
          <w:szCs w:val="24"/>
        </w:rPr>
        <w:t xml:space="preserve"> HRC to respond to the needs of the individuals served by </w:t>
      </w:r>
      <w:r w:rsidR="004C6E45" w:rsidRPr="00767D4E">
        <w:rPr>
          <w:rFonts w:ascii="Arial" w:hAnsi="Arial" w:cs="Arial"/>
          <w:sz w:val="24"/>
          <w:szCs w:val="24"/>
        </w:rPr>
        <w:t>those agencies</w:t>
      </w:r>
      <w:r w:rsidR="00C61D1D" w:rsidRPr="00767D4E">
        <w:rPr>
          <w:rFonts w:ascii="Arial" w:hAnsi="Arial" w:cs="Arial"/>
          <w:sz w:val="24"/>
          <w:szCs w:val="24"/>
        </w:rPr>
        <w:t xml:space="preserve">.  However, if </w:t>
      </w:r>
      <w:r w:rsidR="00F3625B" w:rsidRPr="00767D4E">
        <w:rPr>
          <w:rFonts w:ascii="Arial" w:hAnsi="Arial" w:cs="Arial"/>
          <w:sz w:val="24"/>
          <w:szCs w:val="24"/>
        </w:rPr>
        <w:t>un</w:t>
      </w:r>
      <w:r w:rsidR="00C61D1D" w:rsidRPr="00767D4E">
        <w:rPr>
          <w:rFonts w:ascii="Arial" w:hAnsi="Arial" w:cs="Arial"/>
          <w:sz w:val="24"/>
          <w:szCs w:val="24"/>
        </w:rPr>
        <w:t xml:space="preserve">available, the rule provides </w:t>
      </w:r>
      <w:r w:rsidR="00060140" w:rsidRPr="00767D4E">
        <w:rPr>
          <w:rFonts w:ascii="Arial" w:hAnsi="Arial" w:cs="Arial"/>
          <w:sz w:val="24"/>
          <w:szCs w:val="24"/>
        </w:rPr>
        <w:t>access to a</w:t>
      </w:r>
      <w:r w:rsidR="0023256D" w:rsidRPr="00767D4E">
        <w:rPr>
          <w:rFonts w:ascii="Arial" w:hAnsi="Arial" w:cs="Arial"/>
          <w:sz w:val="24"/>
          <w:szCs w:val="24"/>
        </w:rPr>
        <w:t>n</w:t>
      </w:r>
      <w:r w:rsidR="00060140" w:rsidRPr="00767D4E">
        <w:rPr>
          <w:rFonts w:ascii="Arial" w:hAnsi="Arial" w:cs="Arial"/>
          <w:sz w:val="24"/>
          <w:szCs w:val="24"/>
        </w:rPr>
        <w:t xml:space="preserve"> HRC established by the </w:t>
      </w:r>
      <w:r w:rsidR="00C61D1D" w:rsidRPr="00767D4E">
        <w:rPr>
          <w:rFonts w:ascii="Arial" w:hAnsi="Arial" w:cs="Arial"/>
          <w:sz w:val="24"/>
          <w:szCs w:val="24"/>
        </w:rPr>
        <w:t>Division.</w:t>
      </w:r>
      <w:r w:rsidR="00BB102C" w:rsidRPr="00767D4E">
        <w:rPr>
          <w:rFonts w:ascii="Arial" w:hAnsi="Arial" w:cs="Arial"/>
          <w:sz w:val="24"/>
          <w:szCs w:val="24"/>
        </w:rPr>
        <w:t xml:space="preserve"> </w:t>
      </w:r>
      <w:r w:rsidR="006373F2" w:rsidRPr="00767D4E">
        <w:rPr>
          <w:rFonts w:ascii="Arial" w:hAnsi="Arial" w:cs="Arial"/>
          <w:sz w:val="24"/>
          <w:szCs w:val="24"/>
        </w:rPr>
        <w:t xml:space="preserve"> The Division p</w:t>
      </w:r>
      <w:r w:rsidR="00324B25" w:rsidRPr="00767D4E">
        <w:rPr>
          <w:rFonts w:ascii="Arial" w:hAnsi="Arial" w:cs="Arial"/>
          <w:sz w:val="24"/>
          <w:szCs w:val="24"/>
        </w:rPr>
        <w:t>roposes to amen</w:t>
      </w:r>
      <w:r w:rsidR="005010DD" w:rsidRPr="00767D4E">
        <w:rPr>
          <w:rFonts w:ascii="Arial" w:hAnsi="Arial" w:cs="Arial"/>
          <w:sz w:val="24"/>
          <w:szCs w:val="24"/>
        </w:rPr>
        <w:t>d</w:t>
      </w:r>
      <w:r w:rsidR="00324B25" w:rsidRPr="00767D4E">
        <w:rPr>
          <w:rFonts w:ascii="Arial" w:hAnsi="Arial" w:cs="Arial"/>
          <w:sz w:val="24"/>
          <w:szCs w:val="24"/>
        </w:rPr>
        <w:t xml:space="preserve"> language to reflect that community services are no longer structured by region</w:t>
      </w:r>
      <w:r w:rsidR="006373F2" w:rsidRPr="00767D4E">
        <w:rPr>
          <w:rFonts w:ascii="Arial" w:hAnsi="Arial" w:cs="Arial"/>
          <w:sz w:val="24"/>
          <w:szCs w:val="24"/>
        </w:rPr>
        <w:t>.</w:t>
      </w:r>
    </w:p>
    <w:p w14:paraId="5D89656E" w14:textId="7AAC4237" w:rsidR="000C58EF" w:rsidRPr="00767D4E" w:rsidRDefault="00324B25">
      <w:pPr>
        <w:spacing w:after="0" w:line="480" w:lineRule="auto"/>
        <w:ind w:firstLine="720"/>
        <w:rPr>
          <w:rFonts w:ascii="Arial" w:hAnsi="Arial" w:cs="Arial"/>
          <w:sz w:val="24"/>
          <w:szCs w:val="24"/>
        </w:rPr>
      </w:pPr>
      <w:r w:rsidRPr="00767D4E">
        <w:rPr>
          <w:rFonts w:ascii="Arial" w:hAnsi="Arial" w:cs="Arial"/>
          <w:sz w:val="24"/>
          <w:szCs w:val="24"/>
        </w:rPr>
        <w:t>N.J.A.C. 10:41A-6.2 requires an</w:t>
      </w:r>
      <w:r w:rsidR="00C61D1D" w:rsidRPr="00767D4E">
        <w:rPr>
          <w:rFonts w:ascii="Arial" w:hAnsi="Arial" w:cs="Arial"/>
          <w:sz w:val="24"/>
          <w:szCs w:val="24"/>
        </w:rPr>
        <w:t xml:space="preserve"> agency </w:t>
      </w:r>
      <w:r w:rsidR="005010DD" w:rsidRPr="00767D4E">
        <w:rPr>
          <w:rFonts w:ascii="Arial" w:hAnsi="Arial" w:cs="Arial"/>
          <w:sz w:val="24"/>
          <w:szCs w:val="24"/>
        </w:rPr>
        <w:t>that uses</w:t>
      </w:r>
      <w:r w:rsidR="000C58EF" w:rsidRPr="00767D4E">
        <w:rPr>
          <w:rFonts w:ascii="Arial" w:hAnsi="Arial" w:cs="Arial"/>
          <w:sz w:val="24"/>
          <w:szCs w:val="24"/>
        </w:rPr>
        <w:t xml:space="preserve"> its own HRC to </w:t>
      </w:r>
      <w:r w:rsidRPr="00767D4E">
        <w:rPr>
          <w:rFonts w:ascii="Arial" w:hAnsi="Arial" w:cs="Arial"/>
          <w:sz w:val="24"/>
          <w:szCs w:val="24"/>
        </w:rPr>
        <w:t>have procedures regarding the composition and operation of the HRC that are consistent with th</w:t>
      </w:r>
      <w:r w:rsidR="001A36F0">
        <w:rPr>
          <w:rFonts w:ascii="Arial" w:hAnsi="Arial" w:cs="Arial"/>
          <w:sz w:val="24"/>
          <w:szCs w:val="24"/>
        </w:rPr>
        <w:t>is</w:t>
      </w:r>
      <w:r w:rsidRPr="00767D4E">
        <w:rPr>
          <w:rFonts w:ascii="Arial" w:hAnsi="Arial" w:cs="Arial"/>
          <w:sz w:val="24"/>
          <w:szCs w:val="24"/>
        </w:rPr>
        <w:t xml:space="preserve"> </w:t>
      </w:r>
      <w:r w:rsidR="001A36F0">
        <w:rPr>
          <w:rFonts w:ascii="Arial" w:hAnsi="Arial" w:cs="Arial"/>
          <w:sz w:val="24"/>
          <w:szCs w:val="24"/>
        </w:rPr>
        <w:t>chapter</w:t>
      </w:r>
      <w:r w:rsidRPr="00767D4E">
        <w:rPr>
          <w:rFonts w:ascii="Arial" w:hAnsi="Arial" w:cs="Arial"/>
          <w:sz w:val="24"/>
          <w:szCs w:val="24"/>
        </w:rPr>
        <w:t>.</w:t>
      </w:r>
    </w:p>
    <w:p w14:paraId="7B050898" w14:textId="1069CF72" w:rsidR="00D97777" w:rsidRPr="00767D4E" w:rsidRDefault="000C58EF">
      <w:pPr>
        <w:spacing w:after="0" w:line="480" w:lineRule="auto"/>
        <w:ind w:firstLine="720"/>
        <w:rPr>
          <w:rFonts w:ascii="Arial" w:hAnsi="Arial" w:cs="Arial"/>
          <w:sz w:val="24"/>
          <w:szCs w:val="24"/>
        </w:rPr>
      </w:pPr>
      <w:r w:rsidRPr="00767D4E">
        <w:rPr>
          <w:rFonts w:ascii="Arial" w:hAnsi="Arial" w:cs="Arial"/>
          <w:sz w:val="24"/>
          <w:szCs w:val="24"/>
        </w:rPr>
        <w:lastRenderedPageBreak/>
        <w:t xml:space="preserve">N.J.A.C. 10:41A-6.3 </w:t>
      </w:r>
      <w:r w:rsidR="008D7396" w:rsidRPr="00767D4E">
        <w:rPr>
          <w:rFonts w:ascii="Arial" w:hAnsi="Arial" w:cs="Arial"/>
          <w:sz w:val="24"/>
          <w:szCs w:val="24"/>
        </w:rPr>
        <w:t>provides that a CEO or executive director</w:t>
      </w:r>
      <w:r w:rsidR="001A36F0">
        <w:rPr>
          <w:rFonts w:ascii="Arial" w:hAnsi="Arial" w:cs="Arial"/>
          <w:sz w:val="24"/>
          <w:szCs w:val="24"/>
        </w:rPr>
        <w:t xml:space="preserve"> of an agency</w:t>
      </w:r>
      <w:r w:rsidR="008D7396" w:rsidRPr="00767D4E">
        <w:rPr>
          <w:rFonts w:ascii="Arial" w:hAnsi="Arial" w:cs="Arial"/>
          <w:sz w:val="24"/>
          <w:szCs w:val="24"/>
        </w:rPr>
        <w:t xml:space="preserve"> shall appoint members of </w:t>
      </w:r>
      <w:r w:rsidR="0030238A" w:rsidRPr="00767D4E">
        <w:rPr>
          <w:rFonts w:ascii="Arial" w:hAnsi="Arial" w:cs="Arial"/>
          <w:sz w:val="24"/>
          <w:szCs w:val="24"/>
        </w:rPr>
        <w:t>an agency HRC</w:t>
      </w:r>
      <w:r w:rsidR="007415FA" w:rsidRPr="00767D4E">
        <w:rPr>
          <w:rFonts w:ascii="Arial" w:hAnsi="Arial" w:cs="Arial"/>
          <w:sz w:val="24"/>
          <w:szCs w:val="24"/>
        </w:rPr>
        <w:t>.</w:t>
      </w:r>
      <w:r w:rsidR="0030238A" w:rsidRPr="00767D4E">
        <w:rPr>
          <w:rFonts w:ascii="Arial" w:hAnsi="Arial" w:cs="Arial"/>
          <w:sz w:val="24"/>
          <w:szCs w:val="24"/>
        </w:rPr>
        <w:t xml:space="preserve">  The Division propose</w:t>
      </w:r>
      <w:r w:rsidR="005010DD" w:rsidRPr="00767D4E">
        <w:rPr>
          <w:rFonts w:ascii="Arial" w:hAnsi="Arial" w:cs="Arial"/>
          <w:sz w:val="24"/>
          <w:szCs w:val="24"/>
        </w:rPr>
        <w:t>s an amendment</w:t>
      </w:r>
      <w:r w:rsidR="0030238A" w:rsidRPr="00767D4E">
        <w:rPr>
          <w:rFonts w:ascii="Arial" w:hAnsi="Arial" w:cs="Arial"/>
          <w:sz w:val="24"/>
          <w:szCs w:val="24"/>
        </w:rPr>
        <w:t xml:space="preserve"> to reflect that community services are no longer structured by region.</w:t>
      </w:r>
    </w:p>
    <w:p w14:paraId="0B27B50B" w14:textId="3D751F9B" w:rsidR="005832CE" w:rsidRPr="00767D4E" w:rsidRDefault="007415FA">
      <w:pPr>
        <w:spacing w:after="0" w:line="480" w:lineRule="auto"/>
        <w:ind w:firstLine="720"/>
        <w:rPr>
          <w:rFonts w:ascii="Arial" w:hAnsi="Arial" w:cs="Arial"/>
          <w:sz w:val="24"/>
          <w:szCs w:val="24"/>
        </w:rPr>
      </w:pPr>
      <w:r w:rsidRPr="00767D4E">
        <w:rPr>
          <w:rFonts w:ascii="Arial" w:hAnsi="Arial" w:cs="Arial"/>
          <w:sz w:val="24"/>
          <w:szCs w:val="24"/>
        </w:rPr>
        <w:t xml:space="preserve">N.J.A.C. 10:41A-6.4 </w:t>
      </w:r>
      <w:r w:rsidR="003B11C2" w:rsidRPr="00767D4E">
        <w:rPr>
          <w:rFonts w:ascii="Arial" w:hAnsi="Arial" w:cs="Arial"/>
          <w:sz w:val="24"/>
          <w:szCs w:val="24"/>
        </w:rPr>
        <w:t xml:space="preserve">requires an agency </w:t>
      </w:r>
      <w:r w:rsidR="001A36F0">
        <w:rPr>
          <w:rFonts w:ascii="Arial" w:hAnsi="Arial" w:cs="Arial"/>
          <w:sz w:val="24"/>
          <w:szCs w:val="24"/>
        </w:rPr>
        <w:t>a</w:t>
      </w:r>
      <w:r w:rsidRPr="00767D4E">
        <w:rPr>
          <w:rFonts w:ascii="Arial" w:hAnsi="Arial" w:cs="Arial"/>
          <w:sz w:val="24"/>
          <w:szCs w:val="24"/>
        </w:rPr>
        <w:t>dministrator to provide the Division with notice of any HRC meetin</w:t>
      </w:r>
      <w:r w:rsidR="0030238A" w:rsidRPr="00767D4E">
        <w:rPr>
          <w:rFonts w:ascii="Arial" w:hAnsi="Arial" w:cs="Arial"/>
          <w:sz w:val="24"/>
          <w:szCs w:val="24"/>
        </w:rPr>
        <w:t>gs</w:t>
      </w:r>
      <w:r w:rsidRPr="00767D4E">
        <w:rPr>
          <w:rFonts w:ascii="Arial" w:hAnsi="Arial" w:cs="Arial"/>
          <w:sz w:val="24"/>
          <w:szCs w:val="24"/>
        </w:rPr>
        <w:t>.</w:t>
      </w:r>
      <w:r w:rsidR="0030238A" w:rsidRPr="00767D4E">
        <w:rPr>
          <w:rFonts w:ascii="Arial" w:hAnsi="Arial" w:cs="Arial"/>
          <w:sz w:val="24"/>
          <w:szCs w:val="24"/>
        </w:rPr>
        <w:t xml:space="preserve">  The Division proposes to update language to reflect that community services are no longer structured by region.</w:t>
      </w:r>
    </w:p>
    <w:p w14:paraId="0D592A5C" w14:textId="77777777" w:rsidR="007415FA" w:rsidRPr="00767D4E" w:rsidRDefault="007415FA">
      <w:pPr>
        <w:spacing w:after="0" w:line="480" w:lineRule="auto"/>
        <w:ind w:firstLine="720"/>
        <w:rPr>
          <w:rFonts w:ascii="Arial" w:hAnsi="Arial" w:cs="Arial"/>
          <w:b/>
          <w:sz w:val="24"/>
          <w:szCs w:val="24"/>
        </w:rPr>
      </w:pPr>
      <w:r w:rsidRPr="00767D4E">
        <w:rPr>
          <w:rFonts w:ascii="Arial" w:hAnsi="Arial" w:cs="Arial"/>
          <w:sz w:val="24"/>
          <w:szCs w:val="24"/>
        </w:rPr>
        <w:t xml:space="preserve">N.J.A.C. 10:41A-6.5 </w:t>
      </w:r>
      <w:r w:rsidR="00D97777" w:rsidRPr="00767D4E">
        <w:rPr>
          <w:rFonts w:ascii="Arial" w:hAnsi="Arial" w:cs="Arial"/>
          <w:sz w:val="24"/>
          <w:szCs w:val="24"/>
        </w:rPr>
        <w:t>establishes the procedu</w:t>
      </w:r>
      <w:r w:rsidR="008D7396" w:rsidRPr="00767D4E">
        <w:rPr>
          <w:rFonts w:ascii="Arial" w:hAnsi="Arial" w:cs="Arial"/>
          <w:sz w:val="24"/>
          <w:szCs w:val="24"/>
        </w:rPr>
        <w:t>res for distribution of</w:t>
      </w:r>
      <w:r w:rsidR="00D97777" w:rsidRPr="00767D4E">
        <w:rPr>
          <w:rFonts w:ascii="Arial" w:hAnsi="Arial" w:cs="Arial"/>
          <w:sz w:val="24"/>
          <w:szCs w:val="24"/>
        </w:rPr>
        <w:t xml:space="preserve"> agency HRC meeting minutes.</w:t>
      </w:r>
      <w:r w:rsidR="0030238A" w:rsidRPr="00767D4E">
        <w:rPr>
          <w:rFonts w:ascii="Arial" w:hAnsi="Arial" w:cs="Arial"/>
          <w:sz w:val="24"/>
          <w:szCs w:val="24"/>
        </w:rPr>
        <w:t xml:space="preserve">  The Division proposes to update language to reflect that community services are no longer structured by region.</w:t>
      </w:r>
    </w:p>
    <w:p w14:paraId="30BACA37" w14:textId="77777777" w:rsidR="0039232C" w:rsidRPr="00767D4E" w:rsidRDefault="0039232C">
      <w:pPr>
        <w:spacing w:after="0" w:line="480" w:lineRule="auto"/>
        <w:ind w:firstLine="720"/>
        <w:rPr>
          <w:rFonts w:ascii="Arial" w:hAnsi="Arial" w:cs="Arial"/>
          <w:sz w:val="24"/>
          <w:szCs w:val="24"/>
        </w:rPr>
      </w:pPr>
      <w:r w:rsidRPr="00767D4E">
        <w:rPr>
          <w:rFonts w:ascii="Arial" w:hAnsi="Arial" w:cs="Arial"/>
          <w:sz w:val="24"/>
          <w:szCs w:val="24"/>
        </w:rPr>
        <w:t>The Division has provided a 60-day comment period on this notice of proposal.  Therefore, this notice is excepted from the rulemaking calendar requirements pursuant to N.J.A.C. 1:30-3.3(a)5.</w:t>
      </w:r>
    </w:p>
    <w:p w14:paraId="08EC5BB4" w14:textId="77777777" w:rsidR="0039232C" w:rsidRPr="00767D4E" w:rsidRDefault="0039232C">
      <w:pPr>
        <w:spacing w:after="0" w:line="480" w:lineRule="auto"/>
        <w:jc w:val="center"/>
        <w:rPr>
          <w:rFonts w:ascii="Arial" w:hAnsi="Arial" w:cs="Arial"/>
          <w:b/>
          <w:sz w:val="24"/>
          <w:szCs w:val="24"/>
        </w:rPr>
      </w:pPr>
      <w:r w:rsidRPr="00767D4E">
        <w:rPr>
          <w:rFonts w:ascii="Arial" w:hAnsi="Arial" w:cs="Arial"/>
          <w:b/>
          <w:sz w:val="24"/>
          <w:szCs w:val="24"/>
        </w:rPr>
        <w:t>Social Impact</w:t>
      </w:r>
    </w:p>
    <w:p w14:paraId="6E86B2F3" w14:textId="171D7BE6" w:rsidR="00205BFE" w:rsidRPr="00767D4E" w:rsidRDefault="0039232C">
      <w:pPr>
        <w:spacing w:after="0" w:line="480" w:lineRule="auto"/>
        <w:rPr>
          <w:rFonts w:ascii="Arial" w:hAnsi="Arial" w:cs="Arial"/>
          <w:sz w:val="24"/>
          <w:szCs w:val="24"/>
        </w:rPr>
      </w:pPr>
      <w:r w:rsidRPr="00767D4E">
        <w:rPr>
          <w:rFonts w:ascii="Arial" w:hAnsi="Arial" w:cs="Arial"/>
          <w:sz w:val="24"/>
          <w:szCs w:val="24"/>
        </w:rPr>
        <w:tab/>
      </w:r>
      <w:r w:rsidR="00AE2EEA" w:rsidRPr="00767D4E">
        <w:rPr>
          <w:rFonts w:ascii="Arial" w:hAnsi="Arial" w:cs="Arial"/>
          <w:sz w:val="24"/>
          <w:szCs w:val="24"/>
        </w:rPr>
        <w:t>R</w:t>
      </w:r>
      <w:r w:rsidR="00205BFE" w:rsidRPr="00767D4E">
        <w:rPr>
          <w:rFonts w:ascii="Arial" w:hAnsi="Arial" w:cs="Arial"/>
          <w:sz w:val="24"/>
          <w:szCs w:val="24"/>
        </w:rPr>
        <w:t xml:space="preserve">eadoption of these rules with amendments </w:t>
      </w:r>
      <w:r w:rsidR="00860A9B" w:rsidRPr="00767D4E">
        <w:rPr>
          <w:rFonts w:ascii="Arial" w:hAnsi="Arial" w:cs="Arial"/>
          <w:sz w:val="24"/>
          <w:szCs w:val="24"/>
        </w:rPr>
        <w:t>will</w:t>
      </w:r>
      <w:r w:rsidR="00205BFE" w:rsidRPr="00767D4E">
        <w:rPr>
          <w:rFonts w:ascii="Arial" w:hAnsi="Arial" w:cs="Arial"/>
          <w:sz w:val="24"/>
          <w:szCs w:val="24"/>
        </w:rPr>
        <w:t xml:space="preserve"> have a positive </w:t>
      </w:r>
      <w:r w:rsidR="00E530C5" w:rsidRPr="00767D4E">
        <w:rPr>
          <w:rFonts w:ascii="Arial" w:hAnsi="Arial" w:cs="Arial"/>
          <w:sz w:val="24"/>
          <w:szCs w:val="24"/>
        </w:rPr>
        <w:t xml:space="preserve">social </w:t>
      </w:r>
      <w:r w:rsidR="00205BFE" w:rsidRPr="00767D4E">
        <w:rPr>
          <w:rFonts w:ascii="Arial" w:hAnsi="Arial" w:cs="Arial"/>
          <w:sz w:val="24"/>
          <w:szCs w:val="24"/>
        </w:rPr>
        <w:t>impac</w:t>
      </w:r>
      <w:r w:rsidR="00E530C5" w:rsidRPr="00767D4E">
        <w:rPr>
          <w:rFonts w:ascii="Arial" w:hAnsi="Arial" w:cs="Arial"/>
          <w:sz w:val="24"/>
          <w:szCs w:val="24"/>
        </w:rPr>
        <w:t>t, as they provide for the protection and exercise of the human and civil rights of individuals</w:t>
      </w:r>
      <w:r w:rsidR="00FE5AA4">
        <w:rPr>
          <w:rFonts w:ascii="Arial" w:hAnsi="Arial" w:cs="Arial"/>
          <w:sz w:val="24"/>
          <w:szCs w:val="24"/>
        </w:rPr>
        <w:t xml:space="preserve"> with developmental disabilities</w:t>
      </w:r>
      <w:r w:rsidR="00E530C5" w:rsidRPr="00767D4E">
        <w:rPr>
          <w:rFonts w:ascii="Arial" w:hAnsi="Arial" w:cs="Arial"/>
          <w:sz w:val="24"/>
          <w:szCs w:val="24"/>
        </w:rPr>
        <w:t xml:space="preserve"> served by the Division.  Through its deliberative process the HRCs provide important advice to Administrators within the Division and provider community.</w:t>
      </w:r>
    </w:p>
    <w:p w14:paraId="408BF4B6" w14:textId="77777777" w:rsidR="0039232C" w:rsidRPr="00767D4E" w:rsidRDefault="0039232C">
      <w:pPr>
        <w:spacing w:after="0" w:line="480" w:lineRule="auto"/>
        <w:jc w:val="center"/>
        <w:rPr>
          <w:rFonts w:ascii="Arial" w:hAnsi="Arial" w:cs="Arial"/>
          <w:b/>
          <w:sz w:val="24"/>
          <w:szCs w:val="24"/>
        </w:rPr>
      </w:pPr>
      <w:r w:rsidRPr="00767D4E">
        <w:rPr>
          <w:rFonts w:ascii="Arial" w:hAnsi="Arial" w:cs="Arial"/>
          <w:b/>
          <w:sz w:val="24"/>
          <w:szCs w:val="24"/>
        </w:rPr>
        <w:t>Economic Impact</w:t>
      </w:r>
    </w:p>
    <w:p w14:paraId="5437BB43" w14:textId="5CD24CDA" w:rsidR="0021511C" w:rsidRPr="00767D4E" w:rsidRDefault="0039232C">
      <w:pPr>
        <w:spacing w:after="0" w:line="480" w:lineRule="auto"/>
        <w:rPr>
          <w:rFonts w:ascii="Arial" w:hAnsi="Arial" w:cs="Arial"/>
          <w:sz w:val="24"/>
          <w:szCs w:val="24"/>
        </w:rPr>
      </w:pPr>
      <w:r w:rsidRPr="00767D4E">
        <w:rPr>
          <w:rFonts w:ascii="Arial" w:hAnsi="Arial" w:cs="Arial"/>
          <w:sz w:val="24"/>
          <w:szCs w:val="24"/>
        </w:rPr>
        <w:tab/>
      </w:r>
      <w:r w:rsidR="0021511C" w:rsidRPr="00767D4E">
        <w:rPr>
          <w:rFonts w:ascii="Arial" w:hAnsi="Arial" w:cs="Arial"/>
          <w:sz w:val="24"/>
          <w:szCs w:val="24"/>
        </w:rPr>
        <w:t>The D</w:t>
      </w:r>
      <w:r w:rsidR="00E530C5" w:rsidRPr="00767D4E">
        <w:rPr>
          <w:rFonts w:ascii="Arial" w:hAnsi="Arial" w:cs="Arial"/>
          <w:sz w:val="24"/>
          <w:szCs w:val="24"/>
        </w:rPr>
        <w:t>ivision</w:t>
      </w:r>
      <w:r w:rsidR="0021511C" w:rsidRPr="00767D4E">
        <w:rPr>
          <w:rFonts w:ascii="Arial" w:hAnsi="Arial" w:cs="Arial"/>
          <w:sz w:val="24"/>
          <w:szCs w:val="24"/>
        </w:rPr>
        <w:t xml:space="preserve"> does not anticipate any </w:t>
      </w:r>
      <w:r w:rsidR="00C42BF9" w:rsidRPr="00767D4E">
        <w:rPr>
          <w:rFonts w:ascii="Arial" w:hAnsi="Arial" w:cs="Arial"/>
          <w:sz w:val="24"/>
          <w:szCs w:val="24"/>
        </w:rPr>
        <w:t>significant</w:t>
      </w:r>
      <w:r w:rsidR="0021511C" w:rsidRPr="00767D4E">
        <w:rPr>
          <w:rFonts w:ascii="Arial" w:hAnsi="Arial" w:cs="Arial"/>
          <w:sz w:val="24"/>
          <w:szCs w:val="24"/>
        </w:rPr>
        <w:t xml:space="preserve"> economic impact as a result of the rules proposed for readoption with amendments. </w:t>
      </w:r>
      <w:r w:rsidR="001D2191">
        <w:rPr>
          <w:rFonts w:ascii="Arial" w:hAnsi="Arial" w:cs="Arial"/>
          <w:sz w:val="24"/>
          <w:szCs w:val="24"/>
        </w:rPr>
        <w:t xml:space="preserve"> </w:t>
      </w:r>
      <w:r w:rsidR="0021511C" w:rsidRPr="00767D4E">
        <w:rPr>
          <w:rFonts w:ascii="Arial" w:hAnsi="Arial" w:cs="Arial"/>
          <w:sz w:val="24"/>
          <w:szCs w:val="24"/>
        </w:rPr>
        <w:t xml:space="preserve">The production and distribution of </w:t>
      </w:r>
      <w:r w:rsidR="00D46126" w:rsidRPr="00767D4E">
        <w:rPr>
          <w:rFonts w:ascii="Arial" w:hAnsi="Arial" w:cs="Arial"/>
          <w:sz w:val="24"/>
          <w:szCs w:val="24"/>
        </w:rPr>
        <w:t>HRC</w:t>
      </w:r>
      <w:r w:rsidR="0021511C" w:rsidRPr="00767D4E">
        <w:rPr>
          <w:rFonts w:ascii="Arial" w:hAnsi="Arial" w:cs="Arial"/>
          <w:sz w:val="24"/>
          <w:szCs w:val="24"/>
        </w:rPr>
        <w:t xml:space="preserve"> meeting notices, minutes</w:t>
      </w:r>
      <w:r w:rsidR="00641A63" w:rsidRPr="00767D4E">
        <w:rPr>
          <w:rFonts w:ascii="Arial" w:hAnsi="Arial" w:cs="Arial"/>
          <w:sz w:val="24"/>
          <w:szCs w:val="24"/>
        </w:rPr>
        <w:t>,</w:t>
      </w:r>
      <w:r w:rsidR="0021511C" w:rsidRPr="00767D4E">
        <w:rPr>
          <w:rFonts w:ascii="Arial" w:hAnsi="Arial" w:cs="Arial"/>
          <w:sz w:val="24"/>
          <w:szCs w:val="24"/>
        </w:rPr>
        <w:t xml:space="preserve"> and related correspondence </w:t>
      </w:r>
      <w:r w:rsidR="00875B2C" w:rsidRPr="00767D4E">
        <w:rPr>
          <w:rFonts w:ascii="Arial" w:hAnsi="Arial" w:cs="Arial"/>
          <w:sz w:val="24"/>
          <w:szCs w:val="24"/>
        </w:rPr>
        <w:t>historically</w:t>
      </w:r>
      <w:r w:rsidR="0021511C" w:rsidRPr="00767D4E">
        <w:rPr>
          <w:rFonts w:ascii="Arial" w:hAnsi="Arial" w:cs="Arial"/>
          <w:sz w:val="24"/>
          <w:szCs w:val="24"/>
        </w:rPr>
        <w:t xml:space="preserve"> </w:t>
      </w:r>
      <w:r w:rsidR="00815443" w:rsidRPr="00767D4E">
        <w:rPr>
          <w:rFonts w:ascii="Arial" w:hAnsi="Arial" w:cs="Arial"/>
          <w:sz w:val="24"/>
          <w:szCs w:val="24"/>
        </w:rPr>
        <w:t>generate</w:t>
      </w:r>
      <w:r w:rsidR="00C7750B" w:rsidRPr="00767D4E">
        <w:rPr>
          <w:rFonts w:ascii="Arial" w:hAnsi="Arial" w:cs="Arial"/>
          <w:sz w:val="24"/>
          <w:szCs w:val="24"/>
        </w:rPr>
        <w:t>s</w:t>
      </w:r>
      <w:r w:rsidR="00815443" w:rsidRPr="00767D4E">
        <w:rPr>
          <w:rFonts w:ascii="Arial" w:hAnsi="Arial" w:cs="Arial"/>
          <w:sz w:val="24"/>
          <w:szCs w:val="24"/>
        </w:rPr>
        <w:t xml:space="preserve"> a</w:t>
      </w:r>
      <w:r w:rsidR="00641A63" w:rsidRPr="00767D4E">
        <w:rPr>
          <w:rFonts w:ascii="Arial" w:hAnsi="Arial" w:cs="Arial"/>
          <w:sz w:val="24"/>
          <w:szCs w:val="24"/>
        </w:rPr>
        <w:t xml:space="preserve"> </w:t>
      </w:r>
      <w:r w:rsidR="00C42BF9" w:rsidRPr="00767D4E">
        <w:rPr>
          <w:rFonts w:ascii="Arial" w:hAnsi="Arial" w:cs="Arial"/>
          <w:sz w:val="24"/>
          <w:szCs w:val="24"/>
        </w:rPr>
        <w:lastRenderedPageBreak/>
        <w:t xml:space="preserve">negligible </w:t>
      </w:r>
      <w:r w:rsidR="0021511C" w:rsidRPr="00767D4E">
        <w:rPr>
          <w:rFonts w:ascii="Arial" w:hAnsi="Arial" w:cs="Arial"/>
          <w:sz w:val="24"/>
          <w:szCs w:val="24"/>
        </w:rPr>
        <w:t>administrative cost.</w:t>
      </w:r>
      <w:r w:rsidR="00875B2C" w:rsidRPr="00767D4E">
        <w:rPr>
          <w:rFonts w:ascii="Arial" w:hAnsi="Arial" w:cs="Arial"/>
          <w:sz w:val="24"/>
          <w:szCs w:val="24"/>
        </w:rPr>
        <w:t xml:space="preserve">  </w:t>
      </w:r>
      <w:r w:rsidR="00AE2EEA" w:rsidRPr="00767D4E">
        <w:rPr>
          <w:rFonts w:ascii="Arial" w:hAnsi="Arial" w:cs="Arial"/>
          <w:sz w:val="24"/>
          <w:szCs w:val="24"/>
        </w:rPr>
        <w:t>T</w:t>
      </w:r>
      <w:r w:rsidR="00C7750B" w:rsidRPr="00767D4E">
        <w:rPr>
          <w:rFonts w:ascii="Arial" w:hAnsi="Arial" w:cs="Arial"/>
          <w:sz w:val="24"/>
          <w:szCs w:val="24"/>
        </w:rPr>
        <w:t xml:space="preserve">he use of electronic mail and storage has </w:t>
      </w:r>
      <w:r w:rsidR="00060950" w:rsidRPr="00767D4E">
        <w:rPr>
          <w:rFonts w:ascii="Arial" w:hAnsi="Arial" w:cs="Arial"/>
          <w:sz w:val="24"/>
          <w:szCs w:val="24"/>
        </w:rPr>
        <w:t xml:space="preserve">further </w:t>
      </w:r>
      <w:r w:rsidR="00C7750B" w:rsidRPr="00767D4E">
        <w:rPr>
          <w:rFonts w:ascii="Arial" w:hAnsi="Arial" w:cs="Arial"/>
          <w:sz w:val="24"/>
          <w:szCs w:val="24"/>
        </w:rPr>
        <w:t xml:space="preserve">reduced </w:t>
      </w:r>
      <w:r w:rsidR="00AE2EEA" w:rsidRPr="00767D4E">
        <w:rPr>
          <w:rFonts w:ascii="Arial" w:hAnsi="Arial" w:cs="Arial"/>
          <w:sz w:val="24"/>
          <w:szCs w:val="24"/>
        </w:rPr>
        <w:t>these</w:t>
      </w:r>
      <w:r w:rsidR="00875B2C" w:rsidRPr="00767D4E">
        <w:rPr>
          <w:rFonts w:ascii="Arial" w:hAnsi="Arial" w:cs="Arial"/>
          <w:sz w:val="24"/>
          <w:szCs w:val="24"/>
        </w:rPr>
        <w:t xml:space="preserve"> </w:t>
      </w:r>
      <w:r w:rsidR="00C7750B" w:rsidRPr="00767D4E">
        <w:rPr>
          <w:rFonts w:ascii="Arial" w:hAnsi="Arial" w:cs="Arial"/>
          <w:sz w:val="24"/>
          <w:szCs w:val="24"/>
        </w:rPr>
        <w:t xml:space="preserve">minimal </w:t>
      </w:r>
      <w:r w:rsidR="00875B2C" w:rsidRPr="00767D4E">
        <w:rPr>
          <w:rFonts w:ascii="Arial" w:hAnsi="Arial" w:cs="Arial"/>
          <w:sz w:val="24"/>
          <w:szCs w:val="24"/>
        </w:rPr>
        <w:t>costs</w:t>
      </w:r>
      <w:r w:rsidR="003A08B2" w:rsidRPr="00767D4E">
        <w:rPr>
          <w:rFonts w:ascii="Arial" w:hAnsi="Arial" w:cs="Arial"/>
          <w:sz w:val="24"/>
          <w:szCs w:val="24"/>
        </w:rPr>
        <w:t>.</w:t>
      </w:r>
    </w:p>
    <w:p w14:paraId="7917EEAD" w14:textId="77777777" w:rsidR="0039232C" w:rsidRPr="00767D4E" w:rsidRDefault="0039232C">
      <w:pPr>
        <w:spacing w:after="0" w:line="480" w:lineRule="auto"/>
        <w:jc w:val="center"/>
        <w:rPr>
          <w:rFonts w:ascii="Arial" w:hAnsi="Arial" w:cs="Arial"/>
          <w:b/>
          <w:sz w:val="24"/>
          <w:szCs w:val="24"/>
        </w:rPr>
      </w:pPr>
      <w:r w:rsidRPr="00767D4E">
        <w:rPr>
          <w:rFonts w:ascii="Arial" w:hAnsi="Arial" w:cs="Arial"/>
          <w:b/>
          <w:sz w:val="24"/>
          <w:szCs w:val="24"/>
        </w:rPr>
        <w:t>Federal Standards Statement</w:t>
      </w:r>
    </w:p>
    <w:p w14:paraId="262C4DEC" w14:textId="77777777" w:rsidR="0039232C" w:rsidRPr="00767D4E" w:rsidRDefault="0039232C">
      <w:pPr>
        <w:spacing w:after="0" w:line="480" w:lineRule="auto"/>
        <w:rPr>
          <w:rFonts w:ascii="Arial" w:hAnsi="Arial" w:cs="Arial"/>
          <w:sz w:val="24"/>
          <w:szCs w:val="24"/>
        </w:rPr>
      </w:pPr>
      <w:r w:rsidRPr="00767D4E">
        <w:rPr>
          <w:rFonts w:ascii="Arial" w:hAnsi="Arial" w:cs="Arial"/>
          <w:sz w:val="24"/>
          <w:szCs w:val="24"/>
        </w:rPr>
        <w:tab/>
        <w:t>The rules proposed for readoption with amendments are not subject to any Federal requirements or standards.  Therefore, a Federal standards analysis is not required.</w:t>
      </w:r>
    </w:p>
    <w:p w14:paraId="0CB61FF1" w14:textId="77777777" w:rsidR="0039232C" w:rsidRPr="00767D4E" w:rsidRDefault="0039232C">
      <w:pPr>
        <w:spacing w:after="0" w:line="480" w:lineRule="auto"/>
        <w:jc w:val="center"/>
        <w:rPr>
          <w:rFonts w:ascii="Arial" w:hAnsi="Arial" w:cs="Arial"/>
          <w:sz w:val="24"/>
          <w:szCs w:val="24"/>
        </w:rPr>
      </w:pPr>
      <w:r w:rsidRPr="00767D4E">
        <w:rPr>
          <w:rFonts w:ascii="Arial" w:hAnsi="Arial" w:cs="Arial"/>
          <w:b/>
          <w:sz w:val="24"/>
          <w:szCs w:val="24"/>
        </w:rPr>
        <w:t>Jobs Impact</w:t>
      </w:r>
    </w:p>
    <w:p w14:paraId="41F425C9" w14:textId="77777777" w:rsidR="0039232C" w:rsidRPr="00767D4E" w:rsidRDefault="00E465EA">
      <w:pPr>
        <w:spacing w:after="0" w:line="480" w:lineRule="auto"/>
        <w:ind w:firstLine="720"/>
        <w:rPr>
          <w:rFonts w:ascii="Arial" w:hAnsi="Arial" w:cs="Arial"/>
          <w:sz w:val="24"/>
          <w:szCs w:val="24"/>
        </w:rPr>
      </w:pPr>
      <w:r w:rsidRPr="00767D4E">
        <w:rPr>
          <w:rFonts w:ascii="Arial" w:hAnsi="Arial" w:cs="Arial"/>
          <w:sz w:val="24"/>
          <w:szCs w:val="24"/>
        </w:rPr>
        <w:t>The rules proposed for readoption with amendments would neither generate nor cause the loss of any jobs.</w:t>
      </w:r>
    </w:p>
    <w:p w14:paraId="4E5A6390" w14:textId="77777777" w:rsidR="0039232C" w:rsidRPr="00767D4E" w:rsidRDefault="0039232C">
      <w:pPr>
        <w:spacing w:after="0" w:line="480" w:lineRule="auto"/>
        <w:jc w:val="center"/>
        <w:rPr>
          <w:rFonts w:ascii="Arial" w:hAnsi="Arial" w:cs="Arial"/>
          <w:b/>
          <w:sz w:val="24"/>
          <w:szCs w:val="24"/>
        </w:rPr>
      </w:pPr>
      <w:r w:rsidRPr="00767D4E">
        <w:rPr>
          <w:rFonts w:ascii="Arial" w:hAnsi="Arial" w:cs="Arial"/>
          <w:b/>
          <w:sz w:val="24"/>
          <w:szCs w:val="24"/>
        </w:rPr>
        <w:t xml:space="preserve">Agriculture Industry Impact </w:t>
      </w:r>
    </w:p>
    <w:p w14:paraId="7CAA7974" w14:textId="77777777" w:rsidR="0039232C" w:rsidRPr="00767D4E" w:rsidRDefault="0039232C">
      <w:pPr>
        <w:spacing w:after="0" w:line="480" w:lineRule="auto"/>
        <w:rPr>
          <w:rFonts w:ascii="Arial" w:hAnsi="Arial" w:cs="Arial"/>
          <w:sz w:val="24"/>
          <w:szCs w:val="24"/>
        </w:rPr>
      </w:pPr>
      <w:r w:rsidRPr="00767D4E">
        <w:rPr>
          <w:rFonts w:ascii="Arial" w:hAnsi="Arial" w:cs="Arial"/>
          <w:sz w:val="24"/>
          <w:szCs w:val="24"/>
        </w:rPr>
        <w:tab/>
        <w:t xml:space="preserve">The rules proposed for readoption with amendments would have no impact on agriculture in the State of New Jersey.  </w:t>
      </w:r>
    </w:p>
    <w:p w14:paraId="7BEEDBF0" w14:textId="77777777" w:rsidR="0039232C" w:rsidRPr="00767D4E" w:rsidRDefault="0039232C">
      <w:pPr>
        <w:spacing w:after="0" w:line="480" w:lineRule="auto"/>
        <w:jc w:val="center"/>
        <w:rPr>
          <w:rFonts w:ascii="Arial" w:hAnsi="Arial" w:cs="Arial"/>
          <w:b/>
          <w:sz w:val="24"/>
          <w:szCs w:val="24"/>
        </w:rPr>
      </w:pPr>
      <w:r w:rsidRPr="00767D4E">
        <w:rPr>
          <w:rFonts w:ascii="Arial" w:hAnsi="Arial" w:cs="Arial"/>
          <w:b/>
          <w:sz w:val="24"/>
          <w:szCs w:val="24"/>
        </w:rPr>
        <w:t>Regulatory Flexibility Analysis</w:t>
      </w:r>
    </w:p>
    <w:p w14:paraId="1578742F" w14:textId="013A753F" w:rsidR="00C42BF9" w:rsidRPr="00767D4E" w:rsidRDefault="0039232C">
      <w:pPr>
        <w:spacing w:after="0" w:line="480" w:lineRule="auto"/>
        <w:rPr>
          <w:rFonts w:ascii="Arial" w:hAnsi="Arial" w:cs="Arial"/>
          <w:sz w:val="24"/>
          <w:szCs w:val="24"/>
        </w:rPr>
      </w:pPr>
      <w:r w:rsidRPr="00767D4E">
        <w:rPr>
          <w:rFonts w:ascii="Arial" w:hAnsi="Arial" w:cs="Arial"/>
          <w:sz w:val="24"/>
          <w:szCs w:val="24"/>
        </w:rPr>
        <w:tab/>
        <w:t xml:space="preserve">The rules proposed for readoption with amendments </w:t>
      </w:r>
      <w:r w:rsidR="005B2B24" w:rsidRPr="00767D4E">
        <w:rPr>
          <w:rFonts w:ascii="Arial" w:hAnsi="Arial" w:cs="Arial"/>
          <w:sz w:val="24"/>
          <w:szCs w:val="24"/>
        </w:rPr>
        <w:t>will apply to those provider agencies that have an HRC; some of these provider agencies may be</w:t>
      </w:r>
      <w:r w:rsidR="008B337F" w:rsidRPr="00767D4E">
        <w:rPr>
          <w:rFonts w:ascii="Arial" w:hAnsi="Arial" w:cs="Arial"/>
          <w:sz w:val="24"/>
          <w:szCs w:val="24"/>
        </w:rPr>
        <w:t xml:space="preserve"> small business</w:t>
      </w:r>
      <w:r w:rsidR="005B2B24" w:rsidRPr="00767D4E">
        <w:rPr>
          <w:rFonts w:ascii="Arial" w:hAnsi="Arial" w:cs="Arial"/>
          <w:sz w:val="24"/>
          <w:szCs w:val="24"/>
        </w:rPr>
        <w:t>es as defined in the Regulatory Flexibility Act, N.J.S.A. 52:14B-16 et seq</w:t>
      </w:r>
      <w:r w:rsidR="005005A3" w:rsidRPr="00767D4E">
        <w:rPr>
          <w:rFonts w:ascii="Arial" w:hAnsi="Arial" w:cs="Arial"/>
          <w:sz w:val="24"/>
          <w:szCs w:val="24"/>
        </w:rPr>
        <w:t xml:space="preserve">. </w:t>
      </w:r>
      <w:r w:rsidR="008B337F" w:rsidRPr="00767D4E">
        <w:rPr>
          <w:rFonts w:ascii="Arial" w:hAnsi="Arial" w:cs="Arial"/>
          <w:sz w:val="24"/>
          <w:szCs w:val="24"/>
        </w:rPr>
        <w:t xml:space="preserve"> </w:t>
      </w:r>
      <w:r w:rsidR="005B2B24" w:rsidRPr="00767D4E">
        <w:rPr>
          <w:rFonts w:ascii="Arial" w:hAnsi="Arial" w:cs="Arial"/>
          <w:sz w:val="24"/>
          <w:szCs w:val="24"/>
        </w:rPr>
        <w:t xml:space="preserve">The </w:t>
      </w:r>
      <w:r w:rsidR="003123EB" w:rsidRPr="00767D4E">
        <w:rPr>
          <w:rFonts w:ascii="Arial" w:hAnsi="Arial" w:cs="Arial"/>
          <w:sz w:val="24"/>
          <w:szCs w:val="24"/>
        </w:rPr>
        <w:t>rules proposed for readoption</w:t>
      </w:r>
      <w:r w:rsidR="00FE5AA4">
        <w:rPr>
          <w:rFonts w:ascii="Arial" w:hAnsi="Arial" w:cs="Arial"/>
          <w:sz w:val="24"/>
          <w:szCs w:val="24"/>
        </w:rPr>
        <w:t xml:space="preserve"> with amendments</w:t>
      </w:r>
      <w:r w:rsidR="003123EB" w:rsidRPr="00767D4E">
        <w:rPr>
          <w:rFonts w:ascii="Arial" w:hAnsi="Arial" w:cs="Arial"/>
          <w:sz w:val="24"/>
          <w:szCs w:val="24"/>
        </w:rPr>
        <w:t xml:space="preserve"> continue to require </w:t>
      </w:r>
      <w:r w:rsidR="005B2B24" w:rsidRPr="00767D4E">
        <w:rPr>
          <w:rFonts w:ascii="Arial" w:hAnsi="Arial" w:cs="Arial"/>
          <w:sz w:val="24"/>
          <w:szCs w:val="24"/>
        </w:rPr>
        <w:t>recordkeeping</w:t>
      </w:r>
      <w:r w:rsidR="003123EB" w:rsidRPr="00767D4E">
        <w:rPr>
          <w:rFonts w:ascii="Arial" w:hAnsi="Arial" w:cs="Arial"/>
          <w:sz w:val="24"/>
          <w:szCs w:val="24"/>
        </w:rPr>
        <w:t xml:space="preserve">, namely </w:t>
      </w:r>
      <w:r w:rsidR="00FE5AA4">
        <w:rPr>
          <w:rFonts w:ascii="Arial" w:hAnsi="Arial" w:cs="Arial"/>
          <w:sz w:val="24"/>
          <w:szCs w:val="24"/>
        </w:rPr>
        <w:t xml:space="preserve">the </w:t>
      </w:r>
      <w:r w:rsidR="003123EB" w:rsidRPr="00767D4E">
        <w:rPr>
          <w:rFonts w:ascii="Arial" w:hAnsi="Arial" w:cs="Arial"/>
          <w:sz w:val="24"/>
          <w:szCs w:val="24"/>
        </w:rPr>
        <w:t xml:space="preserve">minutes of the HRC.  </w:t>
      </w:r>
      <w:r w:rsidR="008B337F" w:rsidRPr="00767D4E">
        <w:rPr>
          <w:rFonts w:ascii="Arial" w:hAnsi="Arial" w:cs="Arial"/>
          <w:sz w:val="24"/>
          <w:szCs w:val="24"/>
        </w:rPr>
        <w:t xml:space="preserve">However, </w:t>
      </w:r>
      <w:r w:rsidR="001A28E2" w:rsidRPr="00767D4E">
        <w:rPr>
          <w:rFonts w:ascii="Arial" w:hAnsi="Arial" w:cs="Arial"/>
          <w:sz w:val="24"/>
          <w:szCs w:val="24"/>
        </w:rPr>
        <w:t xml:space="preserve">the </w:t>
      </w:r>
      <w:r w:rsidR="003F14C9" w:rsidRPr="00767D4E">
        <w:rPr>
          <w:rFonts w:ascii="Arial" w:hAnsi="Arial" w:cs="Arial"/>
          <w:sz w:val="24"/>
          <w:szCs w:val="24"/>
        </w:rPr>
        <w:t>rules will not impose costs for agencies</w:t>
      </w:r>
      <w:r w:rsidR="006801D1">
        <w:rPr>
          <w:rFonts w:ascii="Arial" w:hAnsi="Arial" w:cs="Arial"/>
          <w:sz w:val="24"/>
          <w:szCs w:val="24"/>
        </w:rPr>
        <w:t>, beyond the minimal administrative costs discussed in the Economic Impact above</w:t>
      </w:r>
      <w:r w:rsidR="003F14C9" w:rsidRPr="00767D4E">
        <w:rPr>
          <w:rFonts w:ascii="Arial" w:hAnsi="Arial" w:cs="Arial"/>
          <w:sz w:val="24"/>
          <w:szCs w:val="24"/>
        </w:rPr>
        <w:t xml:space="preserve"> and no professional services are required to be employed.</w:t>
      </w:r>
      <w:r w:rsidR="008B337F" w:rsidRPr="00767D4E">
        <w:rPr>
          <w:rFonts w:ascii="Arial" w:hAnsi="Arial" w:cs="Arial"/>
          <w:sz w:val="24"/>
          <w:szCs w:val="24"/>
        </w:rPr>
        <w:t xml:space="preserve"> </w:t>
      </w:r>
      <w:r w:rsidR="00D81CA2" w:rsidRPr="00767D4E">
        <w:rPr>
          <w:rFonts w:ascii="Arial" w:hAnsi="Arial" w:cs="Arial"/>
          <w:sz w:val="24"/>
          <w:szCs w:val="24"/>
        </w:rPr>
        <w:t xml:space="preserve"> </w:t>
      </w:r>
      <w:r w:rsidR="003F14C9" w:rsidRPr="00767D4E">
        <w:rPr>
          <w:rFonts w:ascii="Arial" w:hAnsi="Arial" w:cs="Arial"/>
          <w:sz w:val="24"/>
          <w:szCs w:val="24"/>
        </w:rPr>
        <w:t xml:space="preserve">Due to the purpose </w:t>
      </w:r>
      <w:r w:rsidR="00153AF3">
        <w:rPr>
          <w:rFonts w:ascii="Arial" w:hAnsi="Arial" w:cs="Arial"/>
          <w:sz w:val="24"/>
          <w:szCs w:val="24"/>
        </w:rPr>
        <w:t xml:space="preserve">of the rules </w:t>
      </w:r>
      <w:r w:rsidR="003F14C9" w:rsidRPr="00767D4E">
        <w:rPr>
          <w:rFonts w:ascii="Arial" w:hAnsi="Arial" w:cs="Arial"/>
          <w:sz w:val="24"/>
          <w:szCs w:val="24"/>
        </w:rPr>
        <w:t>to</w:t>
      </w:r>
      <w:r w:rsidR="00CC0390" w:rsidRPr="00767D4E">
        <w:rPr>
          <w:rFonts w:ascii="Arial" w:hAnsi="Arial" w:cs="Arial"/>
          <w:sz w:val="24"/>
          <w:szCs w:val="24"/>
        </w:rPr>
        <w:t xml:space="preserve"> </w:t>
      </w:r>
      <w:r w:rsidR="00E465EA" w:rsidRPr="00767D4E">
        <w:rPr>
          <w:rFonts w:ascii="Arial" w:hAnsi="Arial" w:cs="Arial"/>
          <w:sz w:val="24"/>
          <w:szCs w:val="24"/>
        </w:rPr>
        <w:t>protect the human and civil rights of individuals with developme</w:t>
      </w:r>
      <w:r w:rsidR="00D251FD" w:rsidRPr="00767D4E">
        <w:rPr>
          <w:rFonts w:ascii="Arial" w:hAnsi="Arial" w:cs="Arial"/>
          <w:sz w:val="24"/>
          <w:szCs w:val="24"/>
        </w:rPr>
        <w:t>ntal disabilities</w:t>
      </w:r>
      <w:r w:rsidR="003F14C9" w:rsidRPr="00767D4E">
        <w:rPr>
          <w:rFonts w:ascii="Arial" w:hAnsi="Arial" w:cs="Arial"/>
          <w:sz w:val="24"/>
          <w:szCs w:val="24"/>
        </w:rPr>
        <w:t xml:space="preserve"> and the importance of documenting HRC activities, a lesser requirement or exemption cannot be provided to agencies that qualify as small businesses</w:t>
      </w:r>
      <w:r w:rsidR="00E465EA" w:rsidRPr="00767D4E">
        <w:rPr>
          <w:rFonts w:ascii="Arial" w:hAnsi="Arial" w:cs="Arial"/>
          <w:sz w:val="24"/>
          <w:szCs w:val="24"/>
        </w:rPr>
        <w:t xml:space="preserve">. </w:t>
      </w:r>
    </w:p>
    <w:p w14:paraId="490DFB6D" w14:textId="77777777" w:rsidR="0039232C" w:rsidRPr="00767D4E" w:rsidRDefault="0039232C">
      <w:pPr>
        <w:spacing w:after="0" w:line="480" w:lineRule="auto"/>
        <w:jc w:val="center"/>
        <w:rPr>
          <w:rFonts w:ascii="Arial" w:hAnsi="Arial" w:cs="Arial"/>
          <w:b/>
          <w:sz w:val="24"/>
          <w:szCs w:val="24"/>
        </w:rPr>
      </w:pPr>
      <w:r w:rsidRPr="00767D4E">
        <w:rPr>
          <w:rFonts w:ascii="Arial" w:hAnsi="Arial" w:cs="Arial"/>
          <w:b/>
          <w:sz w:val="24"/>
          <w:szCs w:val="24"/>
        </w:rPr>
        <w:lastRenderedPageBreak/>
        <w:t>Housing Affordability Impact Analysis</w:t>
      </w:r>
    </w:p>
    <w:p w14:paraId="387361F6" w14:textId="72859161" w:rsidR="0039232C" w:rsidRPr="00767D4E" w:rsidRDefault="0039232C">
      <w:pPr>
        <w:spacing w:after="0" w:line="480" w:lineRule="auto"/>
        <w:rPr>
          <w:rFonts w:ascii="Arial" w:hAnsi="Arial" w:cs="Arial"/>
          <w:sz w:val="24"/>
          <w:szCs w:val="24"/>
        </w:rPr>
      </w:pPr>
      <w:r w:rsidRPr="00767D4E">
        <w:rPr>
          <w:rFonts w:ascii="Arial" w:hAnsi="Arial" w:cs="Arial"/>
          <w:sz w:val="24"/>
          <w:szCs w:val="24"/>
        </w:rPr>
        <w:tab/>
        <w:t xml:space="preserve">Because the rules proposed for readoption with amendments concern </w:t>
      </w:r>
      <w:r w:rsidR="00367D85" w:rsidRPr="00767D4E">
        <w:rPr>
          <w:rFonts w:ascii="Arial" w:hAnsi="Arial" w:cs="Arial"/>
          <w:sz w:val="24"/>
          <w:szCs w:val="24"/>
        </w:rPr>
        <w:t>Human Rights Committees for individuals served by the Division</w:t>
      </w:r>
      <w:r w:rsidRPr="00767D4E">
        <w:rPr>
          <w:rFonts w:ascii="Arial" w:hAnsi="Arial" w:cs="Arial"/>
          <w:sz w:val="24"/>
          <w:szCs w:val="24"/>
        </w:rPr>
        <w:t>, there is an extreme unlikelihood that the rule</w:t>
      </w:r>
      <w:r w:rsidR="0098644D">
        <w:rPr>
          <w:rFonts w:ascii="Arial" w:hAnsi="Arial" w:cs="Arial"/>
          <w:sz w:val="24"/>
          <w:szCs w:val="24"/>
        </w:rPr>
        <w:t>s proposed for readoption with amendments</w:t>
      </w:r>
      <w:r w:rsidRPr="00767D4E">
        <w:rPr>
          <w:rFonts w:ascii="Arial" w:hAnsi="Arial" w:cs="Arial"/>
          <w:sz w:val="24"/>
          <w:szCs w:val="24"/>
        </w:rPr>
        <w:t xml:space="preserve"> will evoke a change in the average costs associated with housing or with the affordability of housing.</w:t>
      </w:r>
    </w:p>
    <w:p w14:paraId="3D81DA48" w14:textId="77777777" w:rsidR="0039232C" w:rsidRPr="00767D4E" w:rsidRDefault="0039232C">
      <w:pPr>
        <w:spacing w:after="0" w:line="480" w:lineRule="auto"/>
        <w:jc w:val="center"/>
        <w:rPr>
          <w:rFonts w:ascii="Arial" w:hAnsi="Arial" w:cs="Arial"/>
          <w:b/>
          <w:sz w:val="24"/>
          <w:szCs w:val="24"/>
        </w:rPr>
      </w:pPr>
      <w:r w:rsidRPr="00767D4E">
        <w:rPr>
          <w:rFonts w:ascii="Arial" w:hAnsi="Arial" w:cs="Arial"/>
          <w:b/>
          <w:sz w:val="24"/>
          <w:szCs w:val="24"/>
        </w:rPr>
        <w:t>Smart Growth Development Impact Analysis</w:t>
      </w:r>
    </w:p>
    <w:p w14:paraId="399FD3AC" w14:textId="77777777" w:rsidR="0039232C" w:rsidRPr="00767D4E" w:rsidRDefault="0039232C">
      <w:pPr>
        <w:spacing w:after="0" w:line="480" w:lineRule="auto"/>
        <w:rPr>
          <w:rFonts w:ascii="Arial" w:hAnsi="Arial" w:cs="Arial"/>
          <w:sz w:val="24"/>
          <w:szCs w:val="24"/>
        </w:rPr>
      </w:pPr>
      <w:r w:rsidRPr="00767D4E">
        <w:rPr>
          <w:rFonts w:ascii="Arial" w:hAnsi="Arial" w:cs="Arial"/>
          <w:sz w:val="24"/>
          <w:szCs w:val="24"/>
        </w:rPr>
        <w:tab/>
        <w:t xml:space="preserve">The rules proposed for readoption with amendments concern </w:t>
      </w:r>
      <w:r w:rsidR="00367D85" w:rsidRPr="00767D4E">
        <w:rPr>
          <w:rFonts w:ascii="Arial" w:hAnsi="Arial" w:cs="Arial"/>
          <w:sz w:val="24"/>
          <w:szCs w:val="24"/>
        </w:rPr>
        <w:t>Human Rights Committees for individuals s</w:t>
      </w:r>
      <w:r w:rsidRPr="00767D4E">
        <w:rPr>
          <w:rFonts w:ascii="Arial" w:hAnsi="Arial" w:cs="Arial"/>
          <w:sz w:val="24"/>
          <w:szCs w:val="24"/>
        </w:rPr>
        <w:t>erve</w:t>
      </w:r>
      <w:r w:rsidR="00367D85" w:rsidRPr="00767D4E">
        <w:rPr>
          <w:rFonts w:ascii="Arial" w:hAnsi="Arial" w:cs="Arial"/>
          <w:sz w:val="24"/>
          <w:szCs w:val="24"/>
        </w:rPr>
        <w:t>d</w:t>
      </w:r>
      <w:r w:rsidRPr="00767D4E">
        <w:rPr>
          <w:rFonts w:ascii="Arial" w:hAnsi="Arial" w:cs="Arial"/>
          <w:sz w:val="24"/>
          <w:szCs w:val="24"/>
        </w:rPr>
        <w:t xml:space="preserve"> </w:t>
      </w:r>
      <w:r w:rsidR="00367D85" w:rsidRPr="00767D4E">
        <w:rPr>
          <w:rFonts w:ascii="Arial" w:hAnsi="Arial" w:cs="Arial"/>
          <w:sz w:val="24"/>
          <w:szCs w:val="24"/>
        </w:rPr>
        <w:t xml:space="preserve">by the </w:t>
      </w:r>
      <w:r w:rsidRPr="00767D4E">
        <w:rPr>
          <w:rFonts w:ascii="Arial" w:hAnsi="Arial" w:cs="Arial"/>
          <w:sz w:val="24"/>
          <w:szCs w:val="24"/>
        </w:rPr>
        <w:t>Division.  Therefore, there is an extreme unlikelihood that the rule will evoke a change in housing production within Planning Areas 1 or 2, or within designated centers, under the State Development and Redevelopment Plan.  The D</w:t>
      </w:r>
      <w:r w:rsidR="003F14C9" w:rsidRPr="00767D4E">
        <w:rPr>
          <w:rFonts w:ascii="Arial" w:hAnsi="Arial" w:cs="Arial"/>
          <w:sz w:val="24"/>
          <w:szCs w:val="24"/>
        </w:rPr>
        <w:t xml:space="preserve">ivision </w:t>
      </w:r>
      <w:r w:rsidRPr="00767D4E">
        <w:rPr>
          <w:rFonts w:ascii="Arial" w:hAnsi="Arial" w:cs="Arial"/>
          <w:sz w:val="24"/>
          <w:szCs w:val="24"/>
        </w:rPr>
        <w:t>does not anticipate the rules proposed for readoption with amendments will have any impact upon the achievement of smart growth or the implementation of the State Development and Redevelopment Plan.</w:t>
      </w:r>
    </w:p>
    <w:p w14:paraId="43884D51" w14:textId="77777777" w:rsidR="0039232C" w:rsidRPr="00767D4E" w:rsidRDefault="0039232C">
      <w:pPr>
        <w:spacing w:after="0" w:line="480" w:lineRule="auto"/>
        <w:rPr>
          <w:rFonts w:ascii="Arial" w:hAnsi="Arial" w:cs="Arial"/>
          <w:sz w:val="24"/>
          <w:szCs w:val="24"/>
        </w:rPr>
      </w:pPr>
      <w:r w:rsidRPr="00767D4E">
        <w:rPr>
          <w:rFonts w:ascii="Arial" w:hAnsi="Arial" w:cs="Arial"/>
          <w:sz w:val="24"/>
          <w:szCs w:val="24"/>
        </w:rPr>
        <w:tab/>
      </w:r>
      <w:r w:rsidRPr="00767D4E">
        <w:rPr>
          <w:rFonts w:ascii="Arial" w:hAnsi="Arial" w:cs="Arial"/>
          <w:b/>
          <w:sz w:val="24"/>
          <w:szCs w:val="24"/>
        </w:rPr>
        <w:t>Full text</w:t>
      </w:r>
      <w:r w:rsidRPr="00767D4E">
        <w:rPr>
          <w:rFonts w:ascii="Arial" w:hAnsi="Arial" w:cs="Arial"/>
          <w:sz w:val="24"/>
          <w:szCs w:val="24"/>
        </w:rPr>
        <w:t xml:space="preserve"> of the rules proposed for readoption may be found in the New Jersey Administrative Code at N.J.A.C. 10:4</w:t>
      </w:r>
      <w:r w:rsidR="00367D85" w:rsidRPr="00767D4E">
        <w:rPr>
          <w:rFonts w:ascii="Arial" w:hAnsi="Arial" w:cs="Arial"/>
          <w:sz w:val="24"/>
          <w:szCs w:val="24"/>
        </w:rPr>
        <w:t>1</w:t>
      </w:r>
      <w:r w:rsidRPr="00767D4E">
        <w:rPr>
          <w:rFonts w:ascii="Arial" w:hAnsi="Arial" w:cs="Arial"/>
          <w:sz w:val="24"/>
          <w:szCs w:val="24"/>
        </w:rPr>
        <w:t>A.</w:t>
      </w:r>
      <w:r w:rsidRPr="00767D4E">
        <w:rPr>
          <w:rFonts w:ascii="Arial" w:hAnsi="Arial" w:cs="Arial"/>
          <w:sz w:val="24"/>
          <w:szCs w:val="24"/>
        </w:rPr>
        <w:tab/>
      </w:r>
    </w:p>
    <w:p w14:paraId="5F0B027A" w14:textId="77777777" w:rsidR="0039232C" w:rsidRPr="00767D4E" w:rsidRDefault="0039232C">
      <w:pPr>
        <w:spacing w:after="0" w:line="480" w:lineRule="auto"/>
        <w:ind w:firstLine="720"/>
        <w:rPr>
          <w:rFonts w:ascii="Arial" w:hAnsi="Arial" w:cs="Arial"/>
          <w:sz w:val="24"/>
          <w:szCs w:val="24"/>
        </w:rPr>
      </w:pPr>
      <w:r w:rsidRPr="00767D4E">
        <w:rPr>
          <w:rFonts w:ascii="Arial" w:hAnsi="Arial" w:cs="Arial"/>
          <w:b/>
          <w:sz w:val="24"/>
          <w:szCs w:val="24"/>
        </w:rPr>
        <w:t>Full text</w:t>
      </w:r>
      <w:r w:rsidRPr="00767D4E">
        <w:rPr>
          <w:rFonts w:ascii="Arial" w:hAnsi="Arial" w:cs="Arial"/>
          <w:sz w:val="24"/>
          <w:szCs w:val="24"/>
        </w:rPr>
        <w:t xml:space="preserve"> of the proposed amendments follows (additions indicated in boldface </w:t>
      </w:r>
      <w:r w:rsidRPr="00767D4E">
        <w:rPr>
          <w:rFonts w:ascii="Arial" w:hAnsi="Arial" w:cs="Arial"/>
          <w:b/>
          <w:sz w:val="24"/>
          <w:szCs w:val="24"/>
        </w:rPr>
        <w:t>thus</w:t>
      </w:r>
      <w:r w:rsidRPr="00767D4E">
        <w:rPr>
          <w:rFonts w:ascii="Arial" w:hAnsi="Arial" w:cs="Arial"/>
          <w:sz w:val="24"/>
          <w:szCs w:val="24"/>
        </w:rPr>
        <w:t>; deletions indicated in brackets [thus]):</w:t>
      </w:r>
    </w:p>
    <w:p w14:paraId="446AEB4B" w14:textId="77777777" w:rsidR="0039232C" w:rsidRPr="00767D4E" w:rsidRDefault="0039232C">
      <w:pPr>
        <w:spacing w:after="0" w:line="480" w:lineRule="auto"/>
        <w:rPr>
          <w:rFonts w:ascii="Arial" w:hAnsi="Arial" w:cs="Arial"/>
          <w:sz w:val="24"/>
          <w:szCs w:val="24"/>
        </w:rPr>
      </w:pPr>
    </w:p>
    <w:p w14:paraId="056C3BFC" w14:textId="4B42CD6E" w:rsidR="002363EA" w:rsidRPr="00767D4E" w:rsidRDefault="002363EA">
      <w:pPr>
        <w:spacing w:after="0" w:line="480" w:lineRule="auto"/>
        <w:rPr>
          <w:rFonts w:ascii="Arial" w:hAnsi="Arial" w:cs="Arial"/>
          <w:sz w:val="24"/>
          <w:szCs w:val="24"/>
        </w:rPr>
      </w:pPr>
      <w:r w:rsidRPr="00767D4E">
        <w:rPr>
          <w:rFonts w:ascii="Arial" w:hAnsi="Arial" w:cs="Arial"/>
          <w:sz w:val="24"/>
          <w:szCs w:val="24"/>
        </w:rPr>
        <w:t>SUBCHAPTER 1. GENERAL PROVISIONS</w:t>
      </w:r>
    </w:p>
    <w:p w14:paraId="2445D95D" w14:textId="77777777" w:rsidR="00C62B6C" w:rsidRPr="00767D4E" w:rsidRDefault="00C62B6C">
      <w:pPr>
        <w:spacing w:after="0" w:line="480" w:lineRule="auto"/>
        <w:rPr>
          <w:rFonts w:ascii="Arial" w:hAnsi="Arial" w:cs="Arial"/>
          <w:sz w:val="24"/>
          <w:szCs w:val="24"/>
        </w:rPr>
      </w:pPr>
      <w:r w:rsidRPr="00767D4E">
        <w:rPr>
          <w:rFonts w:ascii="Arial" w:hAnsi="Arial" w:cs="Arial"/>
          <w:sz w:val="24"/>
          <w:szCs w:val="24"/>
        </w:rPr>
        <w:t>10:41A-1.2 Scope</w:t>
      </w:r>
    </w:p>
    <w:p w14:paraId="26B07BB6" w14:textId="56B92FE0" w:rsidR="00220FB7" w:rsidRPr="00767D4E" w:rsidRDefault="008C230C">
      <w:pPr>
        <w:spacing w:after="0" w:line="480" w:lineRule="auto"/>
        <w:rPr>
          <w:rFonts w:ascii="Arial" w:hAnsi="Arial" w:cs="Arial"/>
          <w:sz w:val="24"/>
          <w:szCs w:val="24"/>
        </w:rPr>
      </w:pPr>
      <w:r w:rsidRPr="00767D4E">
        <w:rPr>
          <w:rFonts w:ascii="Arial" w:hAnsi="Arial" w:cs="Arial"/>
          <w:sz w:val="24"/>
          <w:szCs w:val="24"/>
        </w:rPr>
        <w:t>The rules in this chapter establish the composition and operation of the Human Rights Committee in developmental centers, [regions of</w:t>
      </w:r>
      <w:r w:rsidR="00E530C5" w:rsidRPr="00767D4E">
        <w:rPr>
          <w:rFonts w:ascii="Arial" w:hAnsi="Arial" w:cs="Arial"/>
          <w:sz w:val="24"/>
          <w:szCs w:val="24"/>
        </w:rPr>
        <w:t>]</w:t>
      </w:r>
      <w:r w:rsidR="006801D1">
        <w:rPr>
          <w:rFonts w:ascii="Arial" w:hAnsi="Arial" w:cs="Arial"/>
          <w:sz w:val="24"/>
          <w:szCs w:val="24"/>
        </w:rPr>
        <w:t xml:space="preserve"> </w:t>
      </w:r>
      <w:r w:rsidRPr="00767D4E">
        <w:rPr>
          <w:rFonts w:ascii="Arial" w:hAnsi="Arial" w:cs="Arial"/>
          <w:sz w:val="24"/>
          <w:szCs w:val="24"/>
        </w:rPr>
        <w:t>th</w:t>
      </w:r>
      <w:r w:rsidR="00E530C5" w:rsidRPr="00767D4E">
        <w:rPr>
          <w:rFonts w:ascii="Arial" w:hAnsi="Arial" w:cs="Arial"/>
          <w:sz w:val="24"/>
          <w:szCs w:val="24"/>
        </w:rPr>
        <w:t>e Office of Community Services</w:t>
      </w:r>
      <w:r w:rsidRPr="00767D4E">
        <w:rPr>
          <w:rFonts w:ascii="Arial" w:hAnsi="Arial" w:cs="Arial"/>
          <w:sz w:val="24"/>
          <w:szCs w:val="24"/>
        </w:rPr>
        <w:t xml:space="preserve">, </w:t>
      </w:r>
      <w:r w:rsidRPr="00767D4E">
        <w:rPr>
          <w:rFonts w:ascii="Arial" w:hAnsi="Arial" w:cs="Arial"/>
          <w:sz w:val="24"/>
          <w:szCs w:val="24"/>
        </w:rPr>
        <w:lastRenderedPageBreak/>
        <w:t>and in the provider agencies and facilities under contract with or regulated by the Division.</w:t>
      </w:r>
    </w:p>
    <w:p w14:paraId="5B86AE10" w14:textId="77777777" w:rsidR="00367D85" w:rsidRPr="00767D4E" w:rsidRDefault="00367D85">
      <w:pPr>
        <w:spacing w:after="0" w:line="480" w:lineRule="auto"/>
        <w:rPr>
          <w:rFonts w:ascii="Arial" w:hAnsi="Arial" w:cs="Arial"/>
          <w:sz w:val="24"/>
          <w:szCs w:val="24"/>
        </w:rPr>
      </w:pPr>
      <w:r w:rsidRPr="00767D4E">
        <w:rPr>
          <w:rFonts w:ascii="Arial" w:hAnsi="Arial" w:cs="Arial"/>
          <w:sz w:val="24"/>
          <w:szCs w:val="24"/>
        </w:rPr>
        <w:t>10:41A-1.3 Definitions</w:t>
      </w:r>
    </w:p>
    <w:p w14:paraId="58D07773" w14:textId="77777777" w:rsidR="001D79CF" w:rsidRPr="00767D4E" w:rsidRDefault="001D79CF">
      <w:pPr>
        <w:spacing w:after="0" w:line="480" w:lineRule="auto"/>
        <w:rPr>
          <w:rFonts w:ascii="Arial" w:hAnsi="Arial" w:cs="Arial"/>
          <w:sz w:val="24"/>
          <w:szCs w:val="24"/>
        </w:rPr>
      </w:pPr>
      <w:r w:rsidRPr="00767D4E">
        <w:rPr>
          <w:rFonts w:ascii="Arial" w:hAnsi="Arial" w:cs="Arial"/>
          <w:sz w:val="24"/>
          <w:szCs w:val="24"/>
        </w:rPr>
        <w:t>The words and terms used in this chapter shall have the following meanings, unless the context clearly indicates otherwise:</w:t>
      </w:r>
    </w:p>
    <w:p w14:paraId="5083563C" w14:textId="2DA48478" w:rsidR="00367D85" w:rsidRPr="00767D4E" w:rsidRDefault="00367D85">
      <w:pPr>
        <w:spacing w:after="0" w:line="480" w:lineRule="auto"/>
        <w:ind w:firstLine="720"/>
        <w:rPr>
          <w:rFonts w:ascii="Arial" w:hAnsi="Arial" w:cs="Arial"/>
          <w:sz w:val="24"/>
          <w:szCs w:val="24"/>
        </w:rPr>
      </w:pPr>
      <w:r w:rsidRPr="00767D4E">
        <w:rPr>
          <w:rFonts w:ascii="Arial" w:hAnsi="Arial" w:cs="Arial"/>
          <w:sz w:val="24"/>
          <w:szCs w:val="24"/>
        </w:rPr>
        <w:t xml:space="preserve">"Administrator" means the Chief Executive Officer </w:t>
      </w:r>
      <w:r w:rsidR="005A6F0E" w:rsidRPr="00767D4E">
        <w:rPr>
          <w:rFonts w:ascii="Arial" w:hAnsi="Arial" w:cs="Arial"/>
          <w:b/>
          <w:sz w:val="24"/>
          <w:szCs w:val="24"/>
        </w:rPr>
        <w:t xml:space="preserve">(CEO) </w:t>
      </w:r>
      <w:r w:rsidRPr="00767D4E">
        <w:rPr>
          <w:rFonts w:ascii="Arial" w:hAnsi="Arial" w:cs="Arial"/>
          <w:sz w:val="24"/>
          <w:szCs w:val="24"/>
        </w:rPr>
        <w:t>of a developmental center, the [Regional]</w:t>
      </w:r>
      <w:r w:rsidR="006801D1">
        <w:rPr>
          <w:rFonts w:ascii="Arial" w:hAnsi="Arial" w:cs="Arial"/>
          <w:sz w:val="24"/>
          <w:szCs w:val="24"/>
        </w:rPr>
        <w:t xml:space="preserve"> </w:t>
      </w:r>
      <w:r w:rsidR="005134C1" w:rsidRPr="00767D4E">
        <w:rPr>
          <w:rFonts w:ascii="Arial" w:hAnsi="Arial" w:cs="Arial"/>
          <w:b/>
          <w:sz w:val="24"/>
          <w:szCs w:val="24"/>
        </w:rPr>
        <w:t>Community Services</w:t>
      </w:r>
      <w:r w:rsidRPr="00767D4E">
        <w:rPr>
          <w:rFonts w:ascii="Arial" w:hAnsi="Arial" w:cs="Arial"/>
          <w:sz w:val="24"/>
          <w:szCs w:val="24"/>
        </w:rPr>
        <w:t xml:space="preserve"> Administrator [of Community Services], or the Executive Director </w:t>
      </w:r>
      <w:r w:rsidR="005A6F0E" w:rsidRPr="00767D4E">
        <w:rPr>
          <w:rFonts w:ascii="Arial" w:hAnsi="Arial" w:cs="Arial"/>
          <w:b/>
          <w:sz w:val="24"/>
          <w:szCs w:val="24"/>
        </w:rPr>
        <w:t xml:space="preserve">or CEO </w:t>
      </w:r>
      <w:r w:rsidRPr="00767D4E">
        <w:rPr>
          <w:rFonts w:ascii="Arial" w:hAnsi="Arial" w:cs="Arial"/>
          <w:sz w:val="24"/>
          <w:szCs w:val="24"/>
        </w:rPr>
        <w:t>of a provider agency under contract with</w:t>
      </w:r>
      <w:r w:rsidR="0037019F">
        <w:rPr>
          <w:rFonts w:ascii="Arial" w:hAnsi="Arial" w:cs="Arial"/>
          <w:b/>
          <w:sz w:val="24"/>
          <w:szCs w:val="24"/>
        </w:rPr>
        <w:t>,</w:t>
      </w:r>
      <w:r w:rsidRPr="00767D4E">
        <w:rPr>
          <w:rFonts w:ascii="Arial" w:hAnsi="Arial" w:cs="Arial"/>
          <w:sz w:val="24"/>
          <w:szCs w:val="24"/>
        </w:rPr>
        <w:t xml:space="preserve"> or regulated by</w:t>
      </w:r>
      <w:r w:rsidR="0037019F">
        <w:rPr>
          <w:rFonts w:ascii="Arial" w:hAnsi="Arial" w:cs="Arial"/>
          <w:b/>
          <w:sz w:val="24"/>
          <w:szCs w:val="24"/>
        </w:rPr>
        <w:t>,</w:t>
      </w:r>
      <w:r w:rsidRPr="00767D4E">
        <w:rPr>
          <w:rFonts w:ascii="Arial" w:hAnsi="Arial" w:cs="Arial"/>
          <w:sz w:val="24"/>
          <w:szCs w:val="24"/>
        </w:rPr>
        <w:t xml:space="preserve"> the Division.</w:t>
      </w:r>
    </w:p>
    <w:p w14:paraId="5990255F" w14:textId="77777777" w:rsidR="00393432" w:rsidRPr="00767D4E" w:rsidRDefault="00AF16D6">
      <w:pPr>
        <w:spacing w:after="0" w:line="480" w:lineRule="auto"/>
        <w:ind w:firstLine="720"/>
        <w:rPr>
          <w:rFonts w:ascii="Arial" w:hAnsi="Arial" w:cs="Arial"/>
          <w:sz w:val="24"/>
          <w:szCs w:val="24"/>
        </w:rPr>
      </w:pPr>
      <w:r w:rsidRPr="00767D4E">
        <w:rPr>
          <w:rFonts w:ascii="Arial" w:hAnsi="Arial" w:cs="Arial"/>
          <w:sz w:val="24"/>
          <w:szCs w:val="24"/>
        </w:rPr>
        <w:t>…</w:t>
      </w:r>
    </w:p>
    <w:p w14:paraId="09F684BB" w14:textId="0A415E47" w:rsidR="00393432" w:rsidRPr="00767D4E" w:rsidRDefault="005A6F0E">
      <w:pPr>
        <w:spacing w:after="0" w:line="480" w:lineRule="auto"/>
        <w:ind w:firstLine="720"/>
        <w:rPr>
          <w:rFonts w:ascii="Arial" w:hAnsi="Arial" w:cs="Arial"/>
          <w:sz w:val="24"/>
          <w:szCs w:val="24"/>
        </w:rPr>
      </w:pPr>
      <w:r w:rsidRPr="00767D4E">
        <w:rPr>
          <w:rFonts w:ascii="Arial" w:hAnsi="Arial" w:cs="Arial"/>
          <w:sz w:val="24"/>
          <w:szCs w:val="24"/>
        </w:rPr>
        <w:t>"Chief Executive Officer (CEO)" means the person having administrative authority over, and responsibility for</w:t>
      </w:r>
      <w:r w:rsidR="0037019F">
        <w:rPr>
          <w:rFonts w:ascii="Arial" w:hAnsi="Arial" w:cs="Arial"/>
          <w:b/>
          <w:sz w:val="24"/>
          <w:szCs w:val="24"/>
        </w:rPr>
        <w:t>,</w:t>
      </w:r>
      <w:r w:rsidRPr="00767D4E">
        <w:rPr>
          <w:rFonts w:ascii="Arial" w:hAnsi="Arial" w:cs="Arial"/>
          <w:sz w:val="24"/>
          <w:szCs w:val="24"/>
        </w:rPr>
        <w:t xml:space="preserve"> </w:t>
      </w:r>
      <w:r w:rsidRPr="00767D4E">
        <w:rPr>
          <w:rFonts w:ascii="Arial" w:hAnsi="Arial" w:cs="Arial"/>
          <w:b/>
          <w:sz w:val="24"/>
          <w:szCs w:val="24"/>
        </w:rPr>
        <w:t>a</w:t>
      </w:r>
      <w:r w:rsidRPr="00767D4E">
        <w:rPr>
          <w:rFonts w:ascii="Arial" w:hAnsi="Arial" w:cs="Arial"/>
          <w:sz w:val="24"/>
          <w:szCs w:val="24"/>
        </w:rPr>
        <w:t xml:space="preserve"> </w:t>
      </w:r>
      <w:r w:rsidR="0023256D" w:rsidRPr="00767D4E">
        <w:rPr>
          <w:rFonts w:ascii="Arial" w:hAnsi="Arial" w:cs="Arial"/>
          <w:b/>
          <w:sz w:val="24"/>
          <w:szCs w:val="24"/>
        </w:rPr>
        <w:t>provider agency under contract with the Division</w:t>
      </w:r>
      <w:r w:rsidR="00CF6184" w:rsidRPr="00767D4E">
        <w:rPr>
          <w:rFonts w:ascii="Arial" w:hAnsi="Arial" w:cs="Arial"/>
          <w:b/>
          <w:sz w:val="24"/>
          <w:szCs w:val="24"/>
        </w:rPr>
        <w:t>,</w:t>
      </w:r>
      <w:r w:rsidR="0023256D" w:rsidRPr="00767D4E">
        <w:rPr>
          <w:rFonts w:ascii="Arial" w:hAnsi="Arial" w:cs="Arial"/>
          <w:sz w:val="24"/>
          <w:szCs w:val="24"/>
        </w:rPr>
        <w:t xml:space="preserve"> </w:t>
      </w:r>
      <w:r w:rsidR="00CF6184" w:rsidRPr="00767D4E">
        <w:rPr>
          <w:rFonts w:ascii="Arial" w:hAnsi="Arial" w:cs="Arial"/>
          <w:sz w:val="24"/>
          <w:szCs w:val="24"/>
        </w:rPr>
        <w:t xml:space="preserve">a </w:t>
      </w:r>
      <w:r w:rsidRPr="00767D4E">
        <w:rPr>
          <w:rFonts w:ascii="Arial" w:hAnsi="Arial" w:cs="Arial"/>
          <w:sz w:val="24"/>
          <w:szCs w:val="24"/>
        </w:rPr>
        <w:t>State-operated developmental center, or a private residential facility licensed under N.J.A.C. 10:47.</w:t>
      </w:r>
      <w:r w:rsidR="00393432" w:rsidRPr="00767D4E">
        <w:rPr>
          <w:rFonts w:ascii="Arial" w:hAnsi="Arial" w:cs="Arial"/>
          <w:sz w:val="24"/>
          <w:szCs w:val="24"/>
        </w:rPr>
        <w:t xml:space="preserve"> </w:t>
      </w:r>
    </w:p>
    <w:p w14:paraId="514EBDE5" w14:textId="77777777" w:rsidR="00393432" w:rsidRPr="00767D4E" w:rsidRDefault="00AF16D6">
      <w:pPr>
        <w:spacing w:after="0" w:line="480" w:lineRule="auto"/>
        <w:ind w:firstLine="720"/>
        <w:rPr>
          <w:rFonts w:ascii="Arial" w:hAnsi="Arial" w:cs="Arial"/>
          <w:sz w:val="24"/>
          <w:szCs w:val="24"/>
        </w:rPr>
      </w:pPr>
      <w:r w:rsidRPr="00767D4E">
        <w:rPr>
          <w:rFonts w:ascii="Arial" w:hAnsi="Arial" w:cs="Arial"/>
          <w:sz w:val="24"/>
          <w:szCs w:val="24"/>
        </w:rPr>
        <w:t>…</w:t>
      </w:r>
    </w:p>
    <w:p w14:paraId="54D7CA5D" w14:textId="04C4A808" w:rsidR="00367D85" w:rsidRPr="00767D4E" w:rsidRDefault="00367D85">
      <w:pPr>
        <w:spacing w:after="0" w:line="480" w:lineRule="auto"/>
        <w:ind w:firstLine="720"/>
        <w:rPr>
          <w:rFonts w:ascii="Arial" w:hAnsi="Arial" w:cs="Arial"/>
          <w:b/>
          <w:sz w:val="24"/>
          <w:szCs w:val="24"/>
        </w:rPr>
      </w:pPr>
      <w:r w:rsidRPr="00767D4E">
        <w:rPr>
          <w:rFonts w:ascii="Arial" w:hAnsi="Arial" w:cs="Arial"/>
          <w:b/>
          <w:sz w:val="24"/>
          <w:szCs w:val="24"/>
        </w:rPr>
        <w:t>“Committee meeting minutes</w:t>
      </w:r>
      <w:r w:rsidR="006801D1">
        <w:rPr>
          <w:rFonts w:ascii="Arial" w:hAnsi="Arial" w:cs="Arial"/>
          <w:b/>
          <w:sz w:val="24"/>
          <w:szCs w:val="24"/>
        </w:rPr>
        <w:t>”</w:t>
      </w:r>
      <w:r w:rsidRPr="00767D4E">
        <w:rPr>
          <w:rFonts w:ascii="Arial" w:hAnsi="Arial" w:cs="Arial"/>
          <w:b/>
          <w:sz w:val="24"/>
          <w:szCs w:val="24"/>
        </w:rPr>
        <w:t xml:space="preserve"> </w:t>
      </w:r>
      <w:r w:rsidR="006801D1">
        <w:rPr>
          <w:rFonts w:ascii="Arial" w:hAnsi="Arial" w:cs="Arial"/>
          <w:b/>
          <w:sz w:val="24"/>
          <w:szCs w:val="24"/>
        </w:rPr>
        <w:t>or “</w:t>
      </w:r>
      <w:r w:rsidRPr="00767D4E">
        <w:rPr>
          <w:rFonts w:ascii="Arial" w:hAnsi="Arial" w:cs="Arial"/>
          <w:b/>
          <w:sz w:val="24"/>
          <w:szCs w:val="24"/>
        </w:rPr>
        <w:t>minutes</w:t>
      </w:r>
      <w:r w:rsidR="009825EF" w:rsidRPr="00767D4E">
        <w:rPr>
          <w:rFonts w:ascii="Arial" w:hAnsi="Arial" w:cs="Arial"/>
          <w:b/>
          <w:sz w:val="24"/>
          <w:szCs w:val="24"/>
        </w:rPr>
        <w:t>”</w:t>
      </w:r>
      <w:r w:rsidRPr="00767D4E">
        <w:rPr>
          <w:rFonts w:ascii="Arial" w:hAnsi="Arial" w:cs="Arial"/>
          <w:b/>
          <w:sz w:val="24"/>
          <w:szCs w:val="24"/>
        </w:rPr>
        <w:t xml:space="preserve"> means a tangible record of the HRC meeting.  Minutes shall include</w:t>
      </w:r>
      <w:r w:rsidR="006801D1">
        <w:rPr>
          <w:rFonts w:ascii="Arial" w:hAnsi="Arial" w:cs="Arial"/>
          <w:b/>
          <w:sz w:val="24"/>
          <w:szCs w:val="24"/>
        </w:rPr>
        <w:t>,</w:t>
      </w:r>
      <w:r w:rsidRPr="00767D4E">
        <w:rPr>
          <w:rFonts w:ascii="Arial" w:hAnsi="Arial" w:cs="Arial"/>
          <w:b/>
          <w:sz w:val="24"/>
          <w:szCs w:val="24"/>
        </w:rPr>
        <w:t xml:space="preserve"> but are not limited to: the date and time of meeting, who called it to order, who attended, all motions made, any conflicts of interest or abstentions from voting, when the meeting ended</w:t>
      </w:r>
      <w:r w:rsidR="006801D1">
        <w:rPr>
          <w:rFonts w:ascii="Arial" w:hAnsi="Arial" w:cs="Arial"/>
          <w:b/>
          <w:sz w:val="24"/>
          <w:szCs w:val="24"/>
        </w:rPr>
        <w:t>,</w:t>
      </w:r>
      <w:r w:rsidRPr="00767D4E">
        <w:rPr>
          <w:rFonts w:ascii="Arial" w:hAnsi="Arial" w:cs="Arial"/>
          <w:b/>
          <w:sz w:val="24"/>
          <w:szCs w:val="24"/>
        </w:rPr>
        <w:t xml:space="preserve"> and who drafted the minutes.  Minutes shall include a brief summary of each matter addressed, the </w:t>
      </w:r>
      <w:r w:rsidR="00815443" w:rsidRPr="00767D4E">
        <w:rPr>
          <w:rFonts w:ascii="Arial" w:hAnsi="Arial" w:cs="Arial"/>
          <w:b/>
          <w:sz w:val="24"/>
          <w:szCs w:val="24"/>
        </w:rPr>
        <w:t>discussions conducted</w:t>
      </w:r>
      <w:r w:rsidRPr="00767D4E">
        <w:rPr>
          <w:rFonts w:ascii="Arial" w:hAnsi="Arial" w:cs="Arial"/>
          <w:b/>
          <w:sz w:val="24"/>
          <w:szCs w:val="24"/>
        </w:rPr>
        <w:t xml:space="preserve">, a short statement of each </w:t>
      </w:r>
      <w:r w:rsidR="00815443" w:rsidRPr="00767D4E">
        <w:rPr>
          <w:rFonts w:ascii="Arial" w:hAnsi="Arial" w:cs="Arial"/>
          <w:b/>
          <w:sz w:val="24"/>
          <w:szCs w:val="24"/>
        </w:rPr>
        <w:t>recommendation made</w:t>
      </w:r>
      <w:r w:rsidRPr="00767D4E">
        <w:rPr>
          <w:rFonts w:ascii="Arial" w:hAnsi="Arial" w:cs="Arial"/>
          <w:b/>
          <w:sz w:val="24"/>
          <w:szCs w:val="24"/>
        </w:rPr>
        <w:t xml:space="preserve"> by the </w:t>
      </w:r>
      <w:r w:rsidR="0037019F">
        <w:rPr>
          <w:rFonts w:ascii="Arial" w:hAnsi="Arial" w:cs="Arial"/>
          <w:b/>
          <w:sz w:val="24"/>
          <w:szCs w:val="24"/>
        </w:rPr>
        <w:t>C</w:t>
      </w:r>
      <w:r w:rsidRPr="00767D4E">
        <w:rPr>
          <w:rFonts w:ascii="Arial" w:hAnsi="Arial" w:cs="Arial"/>
          <w:b/>
          <w:sz w:val="24"/>
          <w:szCs w:val="24"/>
        </w:rPr>
        <w:t>ommittee</w:t>
      </w:r>
      <w:r w:rsidR="006801D1">
        <w:rPr>
          <w:rFonts w:ascii="Arial" w:hAnsi="Arial" w:cs="Arial"/>
          <w:b/>
          <w:sz w:val="24"/>
          <w:szCs w:val="24"/>
        </w:rPr>
        <w:t>,</w:t>
      </w:r>
      <w:r w:rsidRPr="00767D4E">
        <w:rPr>
          <w:rFonts w:ascii="Arial" w:hAnsi="Arial" w:cs="Arial"/>
          <w:b/>
          <w:sz w:val="24"/>
          <w:szCs w:val="24"/>
        </w:rPr>
        <w:t xml:space="preserve"> and a brief explanation of the rationale for the</w:t>
      </w:r>
      <w:r w:rsidR="00815443" w:rsidRPr="00767D4E">
        <w:rPr>
          <w:rFonts w:ascii="Arial" w:hAnsi="Arial" w:cs="Arial"/>
          <w:b/>
          <w:sz w:val="24"/>
          <w:szCs w:val="24"/>
        </w:rPr>
        <w:t xml:space="preserve"> recommendation</w:t>
      </w:r>
      <w:r w:rsidR="00164537" w:rsidRPr="00767D4E">
        <w:rPr>
          <w:rFonts w:ascii="Arial" w:hAnsi="Arial" w:cs="Arial"/>
          <w:b/>
          <w:sz w:val="24"/>
          <w:szCs w:val="24"/>
        </w:rPr>
        <w:t>.</w:t>
      </w:r>
    </w:p>
    <w:p w14:paraId="757B3942" w14:textId="3925E416" w:rsidR="00367D85" w:rsidRPr="00767D4E" w:rsidRDefault="00367D85">
      <w:pPr>
        <w:spacing w:after="0" w:line="480" w:lineRule="auto"/>
        <w:ind w:firstLine="720"/>
        <w:rPr>
          <w:rFonts w:ascii="Arial" w:hAnsi="Arial" w:cs="Arial"/>
          <w:b/>
          <w:sz w:val="24"/>
          <w:szCs w:val="24"/>
        </w:rPr>
      </w:pPr>
      <w:r w:rsidRPr="00767D4E">
        <w:rPr>
          <w:rFonts w:ascii="Arial" w:hAnsi="Arial" w:cs="Arial"/>
          <w:b/>
          <w:sz w:val="24"/>
          <w:szCs w:val="24"/>
        </w:rPr>
        <w:lastRenderedPageBreak/>
        <w:t xml:space="preserve">“Community </w:t>
      </w:r>
      <w:r w:rsidR="006801D1">
        <w:rPr>
          <w:rFonts w:ascii="Arial" w:hAnsi="Arial" w:cs="Arial"/>
          <w:b/>
          <w:sz w:val="24"/>
          <w:szCs w:val="24"/>
        </w:rPr>
        <w:t>s</w:t>
      </w:r>
      <w:r w:rsidRPr="00767D4E">
        <w:rPr>
          <w:rFonts w:ascii="Arial" w:hAnsi="Arial" w:cs="Arial"/>
          <w:b/>
          <w:sz w:val="24"/>
          <w:szCs w:val="24"/>
        </w:rPr>
        <w:t xml:space="preserve">ervices </w:t>
      </w:r>
      <w:r w:rsidR="006801D1">
        <w:rPr>
          <w:rFonts w:ascii="Arial" w:hAnsi="Arial" w:cs="Arial"/>
          <w:b/>
          <w:sz w:val="24"/>
          <w:szCs w:val="24"/>
        </w:rPr>
        <w:t>a</w:t>
      </w:r>
      <w:r w:rsidRPr="00767D4E">
        <w:rPr>
          <w:rFonts w:ascii="Arial" w:hAnsi="Arial" w:cs="Arial"/>
          <w:b/>
          <w:sz w:val="24"/>
          <w:szCs w:val="24"/>
        </w:rPr>
        <w:t xml:space="preserve">dministrator” means </w:t>
      </w:r>
      <w:r w:rsidR="000B7CFB" w:rsidRPr="00767D4E">
        <w:rPr>
          <w:rFonts w:ascii="Arial" w:hAnsi="Arial" w:cs="Arial"/>
          <w:b/>
          <w:sz w:val="24"/>
          <w:szCs w:val="24"/>
        </w:rPr>
        <w:t>a</w:t>
      </w:r>
      <w:r w:rsidRPr="00767D4E">
        <w:rPr>
          <w:rFonts w:ascii="Arial" w:hAnsi="Arial" w:cs="Arial"/>
          <w:b/>
          <w:sz w:val="24"/>
          <w:szCs w:val="24"/>
        </w:rPr>
        <w:t xml:space="preserve"> person </w:t>
      </w:r>
      <w:r w:rsidR="00491A4A" w:rsidRPr="00767D4E">
        <w:rPr>
          <w:rFonts w:ascii="Arial" w:hAnsi="Arial" w:cs="Arial"/>
          <w:b/>
          <w:sz w:val="24"/>
          <w:szCs w:val="24"/>
        </w:rPr>
        <w:t xml:space="preserve">or </w:t>
      </w:r>
      <w:r w:rsidR="0037019F">
        <w:rPr>
          <w:rFonts w:ascii="Arial" w:hAnsi="Arial" w:cs="Arial"/>
          <w:b/>
          <w:sz w:val="24"/>
          <w:szCs w:val="24"/>
        </w:rPr>
        <w:t xml:space="preserve">his or her </w:t>
      </w:r>
      <w:r w:rsidR="00491A4A" w:rsidRPr="00767D4E">
        <w:rPr>
          <w:rFonts w:ascii="Arial" w:hAnsi="Arial" w:cs="Arial"/>
          <w:b/>
          <w:sz w:val="24"/>
          <w:szCs w:val="24"/>
        </w:rPr>
        <w:t xml:space="preserve">designee </w:t>
      </w:r>
      <w:r w:rsidRPr="00767D4E">
        <w:rPr>
          <w:rFonts w:ascii="Arial" w:hAnsi="Arial" w:cs="Arial"/>
          <w:b/>
          <w:sz w:val="24"/>
          <w:szCs w:val="24"/>
        </w:rPr>
        <w:t xml:space="preserve">having administrative authority and responsibility over </w:t>
      </w:r>
      <w:r w:rsidR="000B7CFB" w:rsidRPr="00767D4E">
        <w:rPr>
          <w:rFonts w:ascii="Arial" w:hAnsi="Arial" w:cs="Arial"/>
          <w:b/>
          <w:sz w:val="24"/>
          <w:szCs w:val="24"/>
        </w:rPr>
        <w:t xml:space="preserve">a </w:t>
      </w:r>
      <w:r w:rsidR="006801D1">
        <w:rPr>
          <w:rFonts w:ascii="Arial" w:hAnsi="Arial" w:cs="Arial"/>
          <w:b/>
          <w:sz w:val="24"/>
          <w:szCs w:val="24"/>
        </w:rPr>
        <w:t>c</w:t>
      </w:r>
      <w:r w:rsidR="000B7CFB" w:rsidRPr="00767D4E">
        <w:rPr>
          <w:rFonts w:ascii="Arial" w:hAnsi="Arial" w:cs="Arial"/>
          <w:b/>
          <w:sz w:val="24"/>
          <w:szCs w:val="24"/>
        </w:rPr>
        <w:t xml:space="preserve">ommunity </w:t>
      </w:r>
      <w:r w:rsidR="006801D1">
        <w:rPr>
          <w:rFonts w:ascii="Arial" w:hAnsi="Arial" w:cs="Arial"/>
          <w:b/>
          <w:sz w:val="24"/>
          <w:szCs w:val="24"/>
        </w:rPr>
        <w:t>s</w:t>
      </w:r>
      <w:r w:rsidR="00E3051B" w:rsidRPr="00767D4E">
        <w:rPr>
          <w:rFonts w:ascii="Arial" w:hAnsi="Arial" w:cs="Arial"/>
          <w:b/>
          <w:sz w:val="24"/>
          <w:szCs w:val="24"/>
        </w:rPr>
        <w:t xml:space="preserve">ervices </w:t>
      </w:r>
      <w:r w:rsidR="000B7CFB" w:rsidRPr="00767D4E">
        <w:rPr>
          <w:rFonts w:ascii="Arial" w:hAnsi="Arial" w:cs="Arial"/>
          <w:b/>
          <w:sz w:val="24"/>
          <w:szCs w:val="24"/>
        </w:rPr>
        <w:t>unit</w:t>
      </w:r>
      <w:r w:rsidRPr="00767D4E">
        <w:rPr>
          <w:rFonts w:ascii="Arial" w:hAnsi="Arial" w:cs="Arial"/>
          <w:b/>
          <w:sz w:val="24"/>
          <w:szCs w:val="24"/>
        </w:rPr>
        <w:t>.</w:t>
      </w:r>
    </w:p>
    <w:p w14:paraId="13509343" w14:textId="77777777" w:rsidR="002C5415" w:rsidRPr="00767D4E" w:rsidRDefault="002C5415">
      <w:pPr>
        <w:spacing w:after="0" w:line="480" w:lineRule="auto"/>
        <w:rPr>
          <w:rFonts w:ascii="Arial" w:hAnsi="Arial" w:cs="Arial"/>
          <w:sz w:val="24"/>
          <w:szCs w:val="24"/>
        </w:rPr>
      </w:pPr>
      <w:r w:rsidRPr="00767D4E">
        <w:rPr>
          <w:rFonts w:ascii="Arial" w:hAnsi="Arial" w:cs="Arial"/>
          <w:sz w:val="24"/>
          <w:szCs w:val="24"/>
        </w:rPr>
        <w:tab/>
      </w:r>
      <w:r w:rsidR="00AF16D6" w:rsidRPr="00767D4E">
        <w:rPr>
          <w:rFonts w:ascii="Arial" w:hAnsi="Arial" w:cs="Arial"/>
          <w:sz w:val="24"/>
          <w:szCs w:val="24"/>
        </w:rPr>
        <w:t>…</w:t>
      </w:r>
    </w:p>
    <w:p w14:paraId="152E359A" w14:textId="7DABF482" w:rsidR="00367D85" w:rsidRPr="00767D4E" w:rsidRDefault="00367D85">
      <w:pPr>
        <w:spacing w:after="0" w:line="480" w:lineRule="auto"/>
        <w:ind w:firstLine="720"/>
        <w:rPr>
          <w:rFonts w:ascii="Arial" w:hAnsi="Arial" w:cs="Arial"/>
          <w:sz w:val="24"/>
          <w:szCs w:val="24"/>
        </w:rPr>
      </w:pPr>
      <w:r w:rsidRPr="00767D4E">
        <w:rPr>
          <w:rFonts w:ascii="Arial" w:hAnsi="Arial" w:cs="Arial"/>
          <w:sz w:val="24"/>
          <w:szCs w:val="24"/>
        </w:rPr>
        <w:t>"Human Rights Committee (HRC)" means a group comprised of affiliated and nonaffiliated professionals, individuals served, advocates and/or interested persons from the community at large who function as an advisory body to the CEO, Executive Director, or [Regional]</w:t>
      </w:r>
      <w:r w:rsidR="006801D1">
        <w:rPr>
          <w:rFonts w:ascii="Arial" w:hAnsi="Arial" w:cs="Arial"/>
          <w:sz w:val="24"/>
          <w:szCs w:val="24"/>
        </w:rPr>
        <w:t xml:space="preserve"> </w:t>
      </w:r>
      <w:r w:rsidRPr="00767D4E">
        <w:rPr>
          <w:rFonts w:ascii="Arial" w:hAnsi="Arial" w:cs="Arial"/>
          <w:b/>
          <w:sz w:val="24"/>
          <w:szCs w:val="24"/>
        </w:rPr>
        <w:t xml:space="preserve">Community Services </w:t>
      </w:r>
      <w:r w:rsidRPr="00767D4E">
        <w:rPr>
          <w:rFonts w:ascii="Arial" w:hAnsi="Arial" w:cs="Arial"/>
          <w:sz w:val="24"/>
          <w:szCs w:val="24"/>
        </w:rPr>
        <w:t>Administrator, on issues directly or indirectly affecting the rights of individuals served.</w:t>
      </w:r>
      <w:r w:rsidR="009D62DF">
        <w:rPr>
          <w:rFonts w:ascii="Arial" w:hAnsi="Arial" w:cs="Arial"/>
          <w:sz w:val="24"/>
          <w:szCs w:val="24"/>
        </w:rPr>
        <w:t xml:space="preserve"> </w:t>
      </w:r>
      <w:r w:rsidRPr="00767D4E">
        <w:rPr>
          <w:rFonts w:ascii="Arial" w:hAnsi="Arial" w:cs="Arial"/>
          <w:sz w:val="24"/>
          <w:szCs w:val="24"/>
        </w:rPr>
        <w:t xml:space="preserve"> At least two members are impartial outsiders, in that they would not have an interest represented by any other of the required members or the facility itself.</w:t>
      </w:r>
    </w:p>
    <w:p w14:paraId="28CB1AA1" w14:textId="77777777" w:rsidR="002C5415" w:rsidRPr="00767D4E" w:rsidRDefault="00AF16D6">
      <w:pPr>
        <w:spacing w:after="0" w:line="480" w:lineRule="auto"/>
        <w:ind w:firstLine="720"/>
        <w:rPr>
          <w:rFonts w:ascii="Arial" w:hAnsi="Arial" w:cs="Arial"/>
          <w:sz w:val="24"/>
          <w:szCs w:val="24"/>
        </w:rPr>
      </w:pPr>
      <w:r w:rsidRPr="00767D4E">
        <w:rPr>
          <w:rFonts w:ascii="Arial" w:hAnsi="Arial" w:cs="Arial"/>
          <w:sz w:val="24"/>
          <w:szCs w:val="24"/>
        </w:rPr>
        <w:t>…</w:t>
      </w:r>
    </w:p>
    <w:p w14:paraId="12C9697C" w14:textId="48D01B3C" w:rsidR="004A33EC" w:rsidRPr="00767D4E" w:rsidRDefault="004A33EC">
      <w:pPr>
        <w:spacing w:after="0" w:line="480" w:lineRule="auto"/>
        <w:ind w:firstLine="720"/>
        <w:rPr>
          <w:rFonts w:ascii="Arial" w:hAnsi="Arial" w:cs="Arial"/>
          <w:sz w:val="24"/>
          <w:szCs w:val="24"/>
        </w:rPr>
      </w:pPr>
      <w:r w:rsidRPr="00767D4E">
        <w:rPr>
          <w:rFonts w:ascii="Arial" w:hAnsi="Arial" w:cs="Arial"/>
          <w:sz w:val="24"/>
          <w:szCs w:val="24"/>
        </w:rPr>
        <w:t>"Non-affiliated member" means a member of a committee who is not employed by the service component, facility</w:t>
      </w:r>
      <w:r w:rsidR="0037019F">
        <w:rPr>
          <w:rFonts w:ascii="Arial" w:hAnsi="Arial" w:cs="Arial"/>
          <w:b/>
          <w:sz w:val="24"/>
          <w:szCs w:val="24"/>
        </w:rPr>
        <w:t>,</w:t>
      </w:r>
      <w:r w:rsidRPr="00767D4E">
        <w:rPr>
          <w:rFonts w:ascii="Arial" w:hAnsi="Arial" w:cs="Arial"/>
          <w:sz w:val="24"/>
          <w:szCs w:val="24"/>
        </w:rPr>
        <w:t xml:space="preserve"> or agency.</w:t>
      </w:r>
      <w:r w:rsidR="009D62DF">
        <w:rPr>
          <w:rFonts w:ascii="Arial" w:hAnsi="Arial" w:cs="Arial"/>
          <w:sz w:val="24"/>
          <w:szCs w:val="24"/>
        </w:rPr>
        <w:t xml:space="preserve"> </w:t>
      </w:r>
      <w:r w:rsidRPr="00767D4E">
        <w:rPr>
          <w:rFonts w:ascii="Arial" w:hAnsi="Arial" w:cs="Arial"/>
          <w:sz w:val="24"/>
          <w:szCs w:val="24"/>
        </w:rPr>
        <w:t xml:space="preserve"> This includes members of the </w:t>
      </w:r>
      <w:r w:rsidRPr="00767D4E">
        <w:rPr>
          <w:rFonts w:ascii="Arial" w:hAnsi="Arial" w:cs="Arial"/>
          <w:b/>
          <w:sz w:val="24"/>
          <w:szCs w:val="24"/>
        </w:rPr>
        <w:t xml:space="preserve">New Jersey Council on </w:t>
      </w:r>
      <w:r w:rsidRPr="00767D4E">
        <w:rPr>
          <w:rFonts w:ascii="Arial" w:hAnsi="Arial" w:cs="Arial"/>
          <w:sz w:val="24"/>
          <w:szCs w:val="24"/>
        </w:rPr>
        <w:t>Developmental Disabilities [Council]</w:t>
      </w:r>
      <w:r w:rsidR="0037019F">
        <w:rPr>
          <w:rFonts w:ascii="Arial" w:hAnsi="Arial" w:cs="Arial"/>
          <w:sz w:val="24"/>
          <w:szCs w:val="24"/>
        </w:rPr>
        <w:t xml:space="preserve"> </w:t>
      </w:r>
      <w:r w:rsidRPr="00767D4E">
        <w:rPr>
          <w:rFonts w:ascii="Arial" w:hAnsi="Arial" w:cs="Arial"/>
          <w:sz w:val="24"/>
          <w:szCs w:val="24"/>
        </w:rPr>
        <w:t>or former residents and staff of the facility.</w:t>
      </w:r>
    </w:p>
    <w:p w14:paraId="53E0691A" w14:textId="77777777" w:rsidR="004A33EC" w:rsidRPr="00767D4E" w:rsidRDefault="004A33EC">
      <w:pPr>
        <w:spacing w:after="0" w:line="480" w:lineRule="auto"/>
        <w:ind w:firstLine="720"/>
        <w:rPr>
          <w:rFonts w:ascii="Arial" w:hAnsi="Arial" w:cs="Arial"/>
          <w:sz w:val="24"/>
          <w:szCs w:val="24"/>
        </w:rPr>
      </w:pPr>
      <w:r w:rsidRPr="00767D4E">
        <w:rPr>
          <w:rFonts w:ascii="Arial" w:hAnsi="Arial" w:cs="Arial"/>
          <w:sz w:val="24"/>
          <w:szCs w:val="24"/>
        </w:rPr>
        <w:t>…</w:t>
      </w:r>
    </w:p>
    <w:p w14:paraId="632CE6FB" w14:textId="77777777" w:rsidR="00367D85" w:rsidRPr="00767D4E" w:rsidRDefault="00367D85">
      <w:pPr>
        <w:spacing w:after="0" w:line="480" w:lineRule="auto"/>
        <w:ind w:firstLine="720"/>
        <w:rPr>
          <w:rFonts w:ascii="Arial" w:hAnsi="Arial" w:cs="Arial"/>
          <w:b/>
          <w:sz w:val="24"/>
          <w:szCs w:val="24"/>
          <w:u w:val="single"/>
        </w:rPr>
      </w:pPr>
      <w:r w:rsidRPr="00767D4E">
        <w:rPr>
          <w:rFonts w:ascii="Arial" w:hAnsi="Arial" w:cs="Arial"/>
          <w:sz w:val="24"/>
          <w:szCs w:val="24"/>
        </w:rPr>
        <w:t>["Regional Administrator" means the person having administrative authority and responsibility over a region of Community Services.]</w:t>
      </w:r>
    </w:p>
    <w:p w14:paraId="4CA61189" w14:textId="77777777" w:rsidR="002C5415" w:rsidRPr="00767D4E" w:rsidRDefault="00AF16D6">
      <w:pPr>
        <w:spacing w:after="0" w:line="480" w:lineRule="auto"/>
        <w:ind w:firstLine="720"/>
        <w:rPr>
          <w:rFonts w:ascii="Arial" w:hAnsi="Arial" w:cs="Arial"/>
          <w:sz w:val="24"/>
          <w:szCs w:val="24"/>
        </w:rPr>
      </w:pPr>
      <w:r w:rsidRPr="00767D4E">
        <w:rPr>
          <w:rFonts w:ascii="Arial" w:hAnsi="Arial" w:cs="Arial"/>
          <w:sz w:val="24"/>
          <w:szCs w:val="24"/>
        </w:rPr>
        <w:t>…</w:t>
      </w:r>
    </w:p>
    <w:p w14:paraId="19FB9342" w14:textId="72B197F2" w:rsidR="00367D85" w:rsidRPr="00767D4E" w:rsidRDefault="00367D85">
      <w:pPr>
        <w:spacing w:after="0" w:line="480" w:lineRule="auto"/>
        <w:ind w:firstLine="720"/>
        <w:rPr>
          <w:rFonts w:ascii="Arial" w:hAnsi="Arial" w:cs="Arial"/>
          <w:b/>
          <w:sz w:val="24"/>
          <w:szCs w:val="24"/>
        </w:rPr>
      </w:pPr>
      <w:r w:rsidRPr="00767D4E">
        <w:rPr>
          <w:rFonts w:ascii="Arial" w:hAnsi="Arial" w:cs="Arial"/>
          <w:b/>
          <w:sz w:val="24"/>
          <w:szCs w:val="24"/>
        </w:rPr>
        <w:t xml:space="preserve">“Under contract” means a provider under a written agreement with the Division or a provider approved by the Division to provide disability services to individuals </w:t>
      </w:r>
      <w:r w:rsidR="0037019F">
        <w:rPr>
          <w:rFonts w:ascii="Arial" w:hAnsi="Arial" w:cs="Arial"/>
          <w:b/>
          <w:sz w:val="24"/>
          <w:szCs w:val="24"/>
        </w:rPr>
        <w:t>who</w:t>
      </w:r>
      <w:r w:rsidR="0037019F" w:rsidRPr="00767D4E">
        <w:rPr>
          <w:rFonts w:ascii="Arial" w:hAnsi="Arial" w:cs="Arial"/>
          <w:b/>
          <w:sz w:val="24"/>
          <w:szCs w:val="24"/>
        </w:rPr>
        <w:t xml:space="preserve"> </w:t>
      </w:r>
      <w:r w:rsidRPr="00767D4E">
        <w:rPr>
          <w:rFonts w:ascii="Arial" w:hAnsi="Arial" w:cs="Arial"/>
          <w:b/>
          <w:sz w:val="24"/>
          <w:szCs w:val="24"/>
        </w:rPr>
        <w:t>are eligible to receive services from the Division.</w:t>
      </w:r>
    </w:p>
    <w:p w14:paraId="634D0053" w14:textId="77777777" w:rsidR="00D46941" w:rsidRPr="00767D4E" w:rsidRDefault="00D46941" w:rsidP="00767D4E">
      <w:pPr>
        <w:spacing w:after="0" w:line="480" w:lineRule="auto"/>
        <w:rPr>
          <w:rFonts w:ascii="Arial" w:hAnsi="Arial" w:cs="Arial"/>
          <w:sz w:val="24"/>
          <w:szCs w:val="24"/>
        </w:rPr>
      </w:pPr>
    </w:p>
    <w:p w14:paraId="1C125695" w14:textId="200AA770" w:rsidR="00054E79" w:rsidRPr="00767D4E" w:rsidRDefault="00054E79" w:rsidP="001B71EB">
      <w:pPr>
        <w:spacing w:after="0" w:line="480" w:lineRule="auto"/>
        <w:rPr>
          <w:rFonts w:ascii="Arial" w:hAnsi="Arial" w:cs="Arial"/>
          <w:sz w:val="24"/>
          <w:szCs w:val="24"/>
        </w:rPr>
      </w:pPr>
      <w:r w:rsidRPr="00767D4E">
        <w:rPr>
          <w:rFonts w:ascii="Arial" w:hAnsi="Arial" w:cs="Arial"/>
          <w:sz w:val="24"/>
          <w:szCs w:val="24"/>
        </w:rPr>
        <w:t xml:space="preserve">SUBCHAPTER 3. </w:t>
      </w:r>
      <w:r w:rsidR="00D113C8" w:rsidRPr="00767D4E">
        <w:rPr>
          <w:rFonts w:ascii="Arial" w:hAnsi="Arial" w:cs="Arial"/>
          <w:sz w:val="24"/>
          <w:szCs w:val="24"/>
        </w:rPr>
        <w:t xml:space="preserve">MEMBERSHIP OF THE </w:t>
      </w:r>
      <w:r w:rsidR="006E34B1">
        <w:rPr>
          <w:rFonts w:ascii="Arial" w:hAnsi="Arial" w:cs="Arial"/>
          <w:sz w:val="24"/>
          <w:szCs w:val="24"/>
        </w:rPr>
        <w:t>HUMAN RIGHTS COMMITTEE</w:t>
      </w:r>
    </w:p>
    <w:p w14:paraId="06905139" w14:textId="53C62CC8" w:rsidR="00426A3A" w:rsidRPr="00767D4E" w:rsidRDefault="009344FF" w:rsidP="00FA4026">
      <w:pPr>
        <w:spacing w:after="0" w:line="480" w:lineRule="auto"/>
        <w:rPr>
          <w:rFonts w:ascii="Arial" w:hAnsi="Arial" w:cs="Arial"/>
          <w:sz w:val="24"/>
          <w:szCs w:val="24"/>
        </w:rPr>
      </w:pPr>
      <w:r w:rsidRPr="00767D4E">
        <w:rPr>
          <w:rFonts w:ascii="Arial" w:hAnsi="Arial" w:cs="Arial"/>
          <w:sz w:val="24"/>
          <w:szCs w:val="24"/>
        </w:rPr>
        <w:t>10:41A-3.2 Appointment of chairperson and vice-chairperson</w:t>
      </w:r>
    </w:p>
    <w:p w14:paraId="6988A8EF" w14:textId="74B0DE3A" w:rsidR="00234693" w:rsidRPr="00767D4E" w:rsidRDefault="00234693" w:rsidP="00523A48">
      <w:pPr>
        <w:spacing w:after="0" w:line="480" w:lineRule="auto"/>
        <w:ind w:firstLine="720"/>
        <w:rPr>
          <w:rFonts w:ascii="Arial" w:hAnsi="Arial" w:cs="Arial"/>
          <w:sz w:val="24"/>
          <w:szCs w:val="24"/>
        </w:rPr>
      </w:pPr>
      <w:r w:rsidRPr="00767D4E">
        <w:rPr>
          <w:rFonts w:ascii="Arial" w:hAnsi="Arial" w:cs="Arial"/>
          <w:sz w:val="24"/>
          <w:szCs w:val="24"/>
        </w:rPr>
        <w:t>(a) (No change</w:t>
      </w:r>
      <w:r w:rsidR="00AF16D6" w:rsidRPr="00767D4E">
        <w:rPr>
          <w:rFonts w:ascii="Arial" w:hAnsi="Arial" w:cs="Arial"/>
          <w:sz w:val="24"/>
          <w:szCs w:val="24"/>
        </w:rPr>
        <w:t>.</w:t>
      </w:r>
      <w:r w:rsidRPr="00767D4E">
        <w:rPr>
          <w:rFonts w:ascii="Arial" w:hAnsi="Arial" w:cs="Arial"/>
          <w:sz w:val="24"/>
          <w:szCs w:val="24"/>
        </w:rPr>
        <w:t>)</w:t>
      </w:r>
    </w:p>
    <w:p w14:paraId="3AC5BFA0" w14:textId="6F12A905" w:rsidR="00234693" w:rsidRPr="00767D4E" w:rsidRDefault="00234693" w:rsidP="00523A48">
      <w:pPr>
        <w:spacing w:after="0" w:line="480" w:lineRule="auto"/>
        <w:ind w:firstLine="720"/>
        <w:rPr>
          <w:rFonts w:ascii="Arial" w:hAnsi="Arial" w:cs="Arial"/>
          <w:sz w:val="24"/>
          <w:szCs w:val="24"/>
        </w:rPr>
      </w:pPr>
      <w:r w:rsidRPr="00767D4E">
        <w:rPr>
          <w:rFonts w:ascii="Arial" w:hAnsi="Arial" w:cs="Arial"/>
          <w:sz w:val="24"/>
          <w:szCs w:val="24"/>
        </w:rPr>
        <w:t xml:space="preserve">(b) The chairperson and vice-chairperson may be staff members or individuals from outside the developmental center, </w:t>
      </w:r>
      <w:r w:rsidR="005B7B91" w:rsidRPr="00767D4E">
        <w:rPr>
          <w:rFonts w:ascii="Arial" w:hAnsi="Arial" w:cs="Arial"/>
          <w:sz w:val="24"/>
          <w:szCs w:val="24"/>
        </w:rPr>
        <w:t>[</w:t>
      </w:r>
      <w:r w:rsidRPr="00767D4E">
        <w:rPr>
          <w:rFonts w:ascii="Arial" w:hAnsi="Arial" w:cs="Arial"/>
          <w:sz w:val="24"/>
          <w:szCs w:val="24"/>
        </w:rPr>
        <w:t>region</w:t>
      </w:r>
      <w:r w:rsidR="005B7B91" w:rsidRPr="00767D4E">
        <w:rPr>
          <w:rFonts w:ascii="Arial" w:hAnsi="Arial" w:cs="Arial"/>
          <w:sz w:val="24"/>
          <w:szCs w:val="24"/>
        </w:rPr>
        <w:t>]</w:t>
      </w:r>
      <w:r w:rsidR="009E7A87">
        <w:rPr>
          <w:rFonts w:ascii="Arial" w:hAnsi="Arial" w:cs="Arial"/>
          <w:sz w:val="24"/>
          <w:szCs w:val="24"/>
        </w:rPr>
        <w:t xml:space="preserve"> </w:t>
      </w:r>
      <w:r w:rsidR="00523A48" w:rsidRPr="00767D4E">
        <w:rPr>
          <w:rFonts w:ascii="Arial" w:hAnsi="Arial" w:cs="Arial"/>
          <w:b/>
          <w:sz w:val="24"/>
          <w:szCs w:val="24"/>
        </w:rPr>
        <w:t>Community Services unit</w:t>
      </w:r>
      <w:r w:rsidRPr="00767D4E">
        <w:rPr>
          <w:rFonts w:ascii="Arial" w:hAnsi="Arial" w:cs="Arial"/>
          <w:sz w:val="24"/>
          <w:szCs w:val="24"/>
        </w:rPr>
        <w:t>, agency</w:t>
      </w:r>
      <w:r w:rsidR="0037019F">
        <w:rPr>
          <w:rFonts w:ascii="Arial" w:hAnsi="Arial" w:cs="Arial"/>
          <w:b/>
          <w:sz w:val="24"/>
          <w:szCs w:val="24"/>
        </w:rPr>
        <w:t>,</w:t>
      </w:r>
      <w:r w:rsidRPr="00767D4E">
        <w:rPr>
          <w:rFonts w:ascii="Arial" w:hAnsi="Arial" w:cs="Arial"/>
          <w:sz w:val="24"/>
          <w:szCs w:val="24"/>
        </w:rPr>
        <w:t xml:space="preserve"> or facility.</w:t>
      </w:r>
    </w:p>
    <w:p w14:paraId="4F553F0E" w14:textId="39EB06AC" w:rsidR="005B7B91" w:rsidRPr="00767D4E" w:rsidRDefault="005B7B91" w:rsidP="00523A48">
      <w:pPr>
        <w:spacing w:after="0" w:line="480" w:lineRule="auto"/>
        <w:ind w:firstLine="720"/>
        <w:rPr>
          <w:rFonts w:ascii="Arial" w:hAnsi="Arial" w:cs="Arial"/>
          <w:sz w:val="24"/>
          <w:szCs w:val="24"/>
        </w:rPr>
      </w:pPr>
      <w:r w:rsidRPr="00767D4E">
        <w:rPr>
          <w:rFonts w:ascii="Arial" w:hAnsi="Arial" w:cs="Arial"/>
          <w:sz w:val="24"/>
          <w:szCs w:val="24"/>
        </w:rPr>
        <w:t>(c)</w:t>
      </w:r>
      <w:r w:rsidR="0037019F">
        <w:rPr>
          <w:rFonts w:ascii="Arial" w:hAnsi="Arial" w:cs="Arial"/>
          <w:sz w:val="24"/>
          <w:szCs w:val="24"/>
        </w:rPr>
        <w:t>-(d)</w:t>
      </w:r>
      <w:r w:rsidRPr="00767D4E">
        <w:rPr>
          <w:rFonts w:ascii="Arial" w:hAnsi="Arial" w:cs="Arial"/>
          <w:sz w:val="24"/>
          <w:szCs w:val="24"/>
        </w:rPr>
        <w:t xml:space="preserve"> </w:t>
      </w:r>
      <w:r w:rsidR="00AF16D6" w:rsidRPr="00767D4E">
        <w:rPr>
          <w:rFonts w:ascii="Arial" w:hAnsi="Arial" w:cs="Arial"/>
          <w:sz w:val="24"/>
          <w:szCs w:val="24"/>
        </w:rPr>
        <w:t>(No change.)</w:t>
      </w:r>
    </w:p>
    <w:p w14:paraId="2BE64543" w14:textId="77777777" w:rsidR="0037019F" w:rsidRDefault="0037019F" w:rsidP="00690CB2">
      <w:pPr>
        <w:spacing w:after="0" w:line="480" w:lineRule="auto"/>
        <w:rPr>
          <w:rFonts w:ascii="Arial" w:hAnsi="Arial" w:cs="Arial"/>
          <w:sz w:val="24"/>
          <w:szCs w:val="24"/>
        </w:rPr>
      </w:pPr>
    </w:p>
    <w:p w14:paraId="644EBBFF" w14:textId="21008475" w:rsidR="009344FF" w:rsidRPr="00767D4E" w:rsidRDefault="009344FF" w:rsidP="00690CB2">
      <w:pPr>
        <w:spacing w:after="0" w:line="480" w:lineRule="auto"/>
        <w:rPr>
          <w:rFonts w:ascii="Arial" w:hAnsi="Arial" w:cs="Arial"/>
          <w:sz w:val="24"/>
          <w:szCs w:val="24"/>
        </w:rPr>
      </w:pPr>
      <w:r w:rsidRPr="00767D4E">
        <w:rPr>
          <w:rFonts w:ascii="Arial" w:hAnsi="Arial" w:cs="Arial"/>
          <w:sz w:val="24"/>
          <w:szCs w:val="24"/>
        </w:rPr>
        <w:t>10:41A-3.5 Orientation to the Human Rights Committee</w:t>
      </w:r>
    </w:p>
    <w:p w14:paraId="3B8F1C53" w14:textId="3083B045" w:rsidR="005B7B91" w:rsidRPr="00767D4E" w:rsidRDefault="005B7B91" w:rsidP="00523A48">
      <w:pPr>
        <w:spacing w:after="0" w:line="480" w:lineRule="auto"/>
        <w:rPr>
          <w:rFonts w:ascii="Arial" w:hAnsi="Arial" w:cs="Arial"/>
          <w:sz w:val="24"/>
          <w:szCs w:val="24"/>
        </w:rPr>
      </w:pPr>
      <w:r w:rsidRPr="00767D4E">
        <w:rPr>
          <w:rFonts w:ascii="Arial" w:hAnsi="Arial" w:cs="Arial"/>
          <w:sz w:val="24"/>
          <w:szCs w:val="24"/>
        </w:rPr>
        <w:t>Individuals who are appointed to the HRC shall receive, from the developmental center, [regional office</w:t>
      </w:r>
      <w:r w:rsidR="00CF6184" w:rsidRPr="00767D4E">
        <w:rPr>
          <w:rFonts w:ascii="Arial" w:hAnsi="Arial" w:cs="Arial"/>
          <w:sz w:val="24"/>
          <w:szCs w:val="24"/>
        </w:rPr>
        <w:t>]</w:t>
      </w:r>
      <w:r w:rsidR="009E7A87">
        <w:rPr>
          <w:rFonts w:ascii="Arial" w:hAnsi="Arial" w:cs="Arial"/>
          <w:sz w:val="24"/>
          <w:szCs w:val="24"/>
        </w:rPr>
        <w:t xml:space="preserve"> </w:t>
      </w:r>
      <w:r w:rsidR="00523A48" w:rsidRPr="00767D4E">
        <w:rPr>
          <w:rFonts w:ascii="Arial" w:hAnsi="Arial" w:cs="Arial"/>
          <w:b/>
          <w:sz w:val="24"/>
          <w:szCs w:val="24"/>
        </w:rPr>
        <w:t>Community Service</w:t>
      </w:r>
      <w:r w:rsidR="0037019F">
        <w:rPr>
          <w:rFonts w:ascii="Arial" w:hAnsi="Arial" w:cs="Arial"/>
          <w:b/>
          <w:sz w:val="24"/>
          <w:szCs w:val="24"/>
        </w:rPr>
        <w:t>s</w:t>
      </w:r>
      <w:r w:rsidR="00523A48" w:rsidRPr="00767D4E">
        <w:rPr>
          <w:rFonts w:ascii="Arial" w:hAnsi="Arial" w:cs="Arial"/>
          <w:b/>
          <w:sz w:val="24"/>
          <w:szCs w:val="24"/>
        </w:rPr>
        <w:t xml:space="preserve"> unit</w:t>
      </w:r>
      <w:r w:rsidRPr="00767D4E">
        <w:rPr>
          <w:rFonts w:ascii="Arial" w:hAnsi="Arial" w:cs="Arial"/>
          <w:sz w:val="24"/>
          <w:szCs w:val="24"/>
        </w:rPr>
        <w:t>, facility or agency, at a minimum, informational and instructional material relevant to the services provided by the HRC.</w:t>
      </w:r>
    </w:p>
    <w:p w14:paraId="7C3E6B33" w14:textId="77777777" w:rsidR="009344FF" w:rsidRPr="00767D4E" w:rsidRDefault="009344FF" w:rsidP="00767D4E">
      <w:pPr>
        <w:spacing w:after="0" w:line="480" w:lineRule="auto"/>
        <w:rPr>
          <w:rFonts w:ascii="Arial" w:hAnsi="Arial" w:cs="Arial"/>
          <w:sz w:val="24"/>
          <w:szCs w:val="24"/>
        </w:rPr>
      </w:pPr>
    </w:p>
    <w:p w14:paraId="01A37593" w14:textId="470E125F" w:rsidR="002363EA" w:rsidRPr="00767D4E" w:rsidRDefault="002363EA" w:rsidP="001B71EB">
      <w:pPr>
        <w:spacing w:after="0" w:line="480" w:lineRule="auto"/>
        <w:rPr>
          <w:rFonts w:ascii="Arial" w:hAnsi="Arial" w:cs="Arial"/>
          <w:sz w:val="24"/>
          <w:szCs w:val="24"/>
        </w:rPr>
      </w:pPr>
      <w:r w:rsidRPr="00767D4E">
        <w:rPr>
          <w:rFonts w:ascii="Arial" w:hAnsi="Arial" w:cs="Arial"/>
          <w:sz w:val="24"/>
          <w:szCs w:val="24"/>
        </w:rPr>
        <w:t xml:space="preserve">SUBCHAPTER 4. </w:t>
      </w:r>
      <w:r w:rsidR="00AD3DB5" w:rsidRPr="00767D4E">
        <w:rPr>
          <w:rFonts w:ascii="Arial" w:hAnsi="Arial" w:cs="Arial"/>
          <w:sz w:val="24"/>
          <w:szCs w:val="24"/>
        </w:rPr>
        <w:t>RESPONSIBILITIES OF THE HRC</w:t>
      </w:r>
    </w:p>
    <w:p w14:paraId="76E22732" w14:textId="77777777" w:rsidR="004A33EC" w:rsidRPr="00767D4E" w:rsidRDefault="004A33EC" w:rsidP="00FA4026">
      <w:pPr>
        <w:spacing w:after="0" w:line="480" w:lineRule="auto"/>
        <w:rPr>
          <w:rFonts w:ascii="Arial" w:hAnsi="Arial" w:cs="Arial"/>
          <w:sz w:val="24"/>
          <w:szCs w:val="24"/>
        </w:rPr>
      </w:pPr>
      <w:r w:rsidRPr="00767D4E">
        <w:rPr>
          <w:rFonts w:ascii="Arial" w:hAnsi="Arial" w:cs="Arial"/>
          <w:sz w:val="24"/>
          <w:szCs w:val="24"/>
        </w:rPr>
        <w:t>10:41A-4.4 HRC procedures</w:t>
      </w:r>
    </w:p>
    <w:p w14:paraId="5D069C1B" w14:textId="428C58CC" w:rsidR="004A33EC" w:rsidRPr="00767D4E" w:rsidRDefault="004A33EC" w:rsidP="00523A48">
      <w:pPr>
        <w:spacing w:after="0" w:line="480" w:lineRule="auto"/>
        <w:ind w:firstLine="720"/>
        <w:rPr>
          <w:rFonts w:ascii="Arial" w:hAnsi="Arial" w:cs="Arial"/>
          <w:sz w:val="24"/>
          <w:szCs w:val="24"/>
        </w:rPr>
      </w:pPr>
      <w:r w:rsidRPr="00767D4E">
        <w:rPr>
          <w:rFonts w:ascii="Arial" w:hAnsi="Arial" w:cs="Arial"/>
          <w:sz w:val="24"/>
          <w:szCs w:val="24"/>
        </w:rPr>
        <w:t xml:space="preserve">(a) The chairperson </w:t>
      </w:r>
      <w:r w:rsidRPr="00767D4E">
        <w:rPr>
          <w:rFonts w:ascii="Arial" w:hAnsi="Arial" w:cs="Arial"/>
          <w:b/>
          <w:sz w:val="24"/>
          <w:szCs w:val="24"/>
        </w:rPr>
        <w:t xml:space="preserve"> </w:t>
      </w:r>
      <w:r w:rsidRPr="00767D4E">
        <w:rPr>
          <w:rFonts w:ascii="Arial" w:hAnsi="Arial" w:cs="Arial"/>
          <w:sz w:val="24"/>
          <w:szCs w:val="24"/>
        </w:rPr>
        <w:t>[will]</w:t>
      </w:r>
      <w:r w:rsidR="009E7A87">
        <w:rPr>
          <w:rFonts w:ascii="Arial" w:hAnsi="Arial" w:cs="Arial"/>
          <w:sz w:val="24"/>
          <w:szCs w:val="24"/>
        </w:rPr>
        <w:t xml:space="preserve"> </w:t>
      </w:r>
      <w:r w:rsidR="00523A48" w:rsidRPr="00767D4E">
        <w:rPr>
          <w:rFonts w:ascii="Arial" w:hAnsi="Arial" w:cs="Arial"/>
          <w:b/>
          <w:sz w:val="24"/>
          <w:szCs w:val="24"/>
        </w:rPr>
        <w:t>shall</w:t>
      </w:r>
      <w:r w:rsidRPr="00767D4E">
        <w:rPr>
          <w:rFonts w:ascii="Arial" w:hAnsi="Arial" w:cs="Arial"/>
          <w:sz w:val="24"/>
          <w:szCs w:val="24"/>
        </w:rPr>
        <w:t xml:space="preserve"> determine if the issues addressed in the referrals constitute an actual or potential infringement upon the free exercise of an individual's rights.</w:t>
      </w:r>
      <w:r w:rsidR="009D62DF">
        <w:rPr>
          <w:rFonts w:ascii="Arial" w:hAnsi="Arial" w:cs="Arial"/>
          <w:sz w:val="24"/>
          <w:szCs w:val="24"/>
        </w:rPr>
        <w:t xml:space="preserve"> </w:t>
      </w:r>
      <w:r w:rsidRPr="00767D4E">
        <w:rPr>
          <w:rFonts w:ascii="Arial" w:hAnsi="Arial" w:cs="Arial"/>
          <w:sz w:val="24"/>
          <w:szCs w:val="24"/>
        </w:rPr>
        <w:t xml:space="preserve"> If the chairperson determines that the referral should not be reviewed by the Committee, he or she shall draft an explanation for the next Committee minutes and [will]</w:t>
      </w:r>
      <w:r w:rsidR="009E7A87">
        <w:rPr>
          <w:rFonts w:ascii="Arial" w:hAnsi="Arial" w:cs="Arial"/>
          <w:sz w:val="24"/>
          <w:szCs w:val="24"/>
        </w:rPr>
        <w:t xml:space="preserve"> </w:t>
      </w:r>
      <w:r w:rsidR="00690CB2" w:rsidRPr="00767D4E">
        <w:rPr>
          <w:rFonts w:ascii="Arial" w:hAnsi="Arial" w:cs="Arial"/>
          <w:b/>
          <w:sz w:val="24"/>
          <w:szCs w:val="24"/>
        </w:rPr>
        <w:t>shall</w:t>
      </w:r>
      <w:r w:rsidRPr="00767D4E">
        <w:rPr>
          <w:rFonts w:ascii="Arial" w:hAnsi="Arial" w:cs="Arial"/>
          <w:sz w:val="24"/>
          <w:szCs w:val="24"/>
        </w:rPr>
        <w:t xml:space="preserve"> review </w:t>
      </w:r>
      <w:r w:rsidR="004E0AFC" w:rsidRPr="00767D4E">
        <w:rPr>
          <w:rFonts w:ascii="Arial" w:hAnsi="Arial" w:cs="Arial"/>
          <w:b/>
          <w:sz w:val="24"/>
          <w:szCs w:val="24"/>
        </w:rPr>
        <w:t xml:space="preserve">it </w:t>
      </w:r>
      <w:r w:rsidRPr="00767D4E">
        <w:rPr>
          <w:rFonts w:ascii="Arial" w:hAnsi="Arial" w:cs="Arial"/>
          <w:sz w:val="24"/>
          <w:szCs w:val="24"/>
        </w:rPr>
        <w:t xml:space="preserve">with the full Committee, which </w:t>
      </w:r>
      <w:r w:rsidR="004E0AFC" w:rsidRPr="00767D4E">
        <w:rPr>
          <w:rFonts w:ascii="Arial" w:hAnsi="Arial" w:cs="Arial"/>
          <w:sz w:val="24"/>
          <w:szCs w:val="24"/>
        </w:rPr>
        <w:t>[will]</w:t>
      </w:r>
      <w:r w:rsidR="009E7A87">
        <w:rPr>
          <w:rFonts w:ascii="Arial" w:hAnsi="Arial" w:cs="Arial"/>
          <w:sz w:val="24"/>
          <w:szCs w:val="24"/>
        </w:rPr>
        <w:t xml:space="preserve"> </w:t>
      </w:r>
      <w:r w:rsidR="00690CB2" w:rsidRPr="00767D4E">
        <w:rPr>
          <w:rFonts w:ascii="Arial" w:hAnsi="Arial" w:cs="Arial"/>
          <w:b/>
          <w:sz w:val="24"/>
          <w:szCs w:val="24"/>
        </w:rPr>
        <w:t>shall</w:t>
      </w:r>
      <w:r w:rsidR="004E0AFC" w:rsidRPr="00767D4E">
        <w:rPr>
          <w:rFonts w:ascii="Arial" w:hAnsi="Arial" w:cs="Arial"/>
          <w:sz w:val="24"/>
          <w:szCs w:val="24"/>
        </w:rPr>
        <w:t xml:space="preserve"> </w:t>
      </w:r>
      <w:r w:rsidRPr="00767D4E">
        <w:rPr>
          <w:rFonts w:ascii="Arial" w:hAnsi="Arial" w:cs="Arial"/>
          <w:sz w:val="24"/>
          <w:szCs w:val="24"/>
        </w:rPr>
        <w:t>be the final arbitrator of any concerns regarding the relevancy of referral issues.</w:t>
      </w:r>
      <w:r w:rsidR="009D62DF">
        <w:rPr>
          <w:rFonts w:ascii="Arial" w:hAnsi="Arial" w:cs="Arial"/>
          <w:sz w:val="24"/>
          <w:szCs w:val="24"/>
        </w:rPr>
        <w:t xml:space="preserve"> </w:t>
      </w:r>
      <w:r w:rsidRPr="00767D4E">
        <w:rPr>
          <w:rFonts w:ascii="Arial" w:hAnsi="Arial" w:cs="Arial"/>
          <w:sz w:val="24"/>
          <w:szCs w:val="24"/>
        </w:rPr>
        <w:t xml:space="preserve"> If the request for HRC review </w:t>
      </w:r>
      <w:r w:rsidRPr="00767D4E">
        <w:rPr>
          <w:rFonts w:ascii="Arial" w:hAnsi="Arial" w:cs="Arial"/>
          <w:sz w:val="24"/>
          <w:szCs w:val="24"/>
        </w:rPr>
        <w:lastRenderedPageBreak/>
        <w:t>was initiated by the individual or his or her legal guardian, the chairperson shall provide a written explanation why the referral should not be reviewed by the HRC.</w:t>
      </w:r>
    </w:p>
    <w:p w14:paraId="619F8F40" w14:textId="713E903B" w:rsidR="004A33EC" w:rsidRPr="00767D4E" w:rsidRDefault="004A33EC" w:rsidP="00690CB2">
      <w:pPr>
        <w:spacing w:after="0" w:line="480" w:lineRule="auto"/>
        <w:ind w:firstLine="720"/>
        <w:rPr>
          <w:rFonts w:ascii="Arial" w:hAnsi="Arial" w:cs="Arial"/>
          <w:sz w:val="24"/>
          <w:szCs w:val="24"/>
        </w:rPr>
      </w:pPr>
      <w:r w:rsidRPr="00767D4E">
        <w:rPr>
          <w:rFonts w:ascii="Arial" w:hAnsi="Arial" w:cs="Arial"/>
          <w:sz w:val="24"/>
          <w:szCs w:val="24"/>
        </w:rPr>
        <w:t xml:space="preserve">(b) The HRC chairperson </w:t>
      </w:r>
      <w:r w:rsidR="004E0AFC" w:rsidRPr="00767D4E">
        <w:rPr>
          <w:rFonts w:ascii="Arial" w:hAnsi="Arial" w:cs="Arial"/>
          <w:b/>
          <w:sz w:val="24"/>
          <w:szCs w:val="24"/>
        </w:rPr>
        <w:t xml:space="preserve"> </w:t>
      </w:r>
      <w:r w:rsidR="004E0AFC" w:rsidRPr="00767D4E">
        <w:rPr>
          <w:rFonts w:ascii="Arial" w:hAnsi="Arial" w:cs="Arial"/>
          <w:sz w:val="24"/>
          <w:szCs w:val="24"/>
        </w:rPr>
        <w:t>[will]</w:t>
      </w:r>
      <w:r w:rsidR="009E7A87">
        <w:rPr>
          <w:rFonts w:ascii="Arial" w:hAnsi="Arial" w:cs="Arial"/>
          <w:sz w:val="24"/>
          <w:szCs w:val="24"/>
        </w:rPr>
        <w:t xml:space="preserve"> </w:t>
      </w:r>
      <w:r w:rsidR="00690CB2" w:rsidRPr="00767D4E">
        <w:rPr>
          <w:rFonts w:ascii="Arial" w:hAnsi="Arial" w:cs="Arial"/>
          <w:b/>
          <w:sz w:val="24"/>
          <w:szCs w:val="24"/>
        </w:rPr>
        <w:t>shall</w:t>
      </w:r>
      <w:r w:rsidR="004E0AFC" w:rsidRPr="00767D4E">
        <w:rPr>
          <w:rFonts w:ascii="Arial" w:hAnsi="Arial" w:cs="Arial"/>
          <w:sz w:val="24"/>
          <w:szCs w:val="24"/>
        </w:rPr>
        <w:t xml:space="preserve"> </w:t>
      </w:r>
      <w:r w:rsidRPr="00767D4E">
        <w:rPr>
          <w:rFonts w:ascii="Arial" w:hAnsi="Arial" w:cs="Arial"/>
          <w:sz w:val="24"/>
          <w:szCs w:val="24"/>
        </w:rPr>
        <w:t xml:space="preserve">immediately review emergency referrals with the Administrator. Such referrals </w:t>
      </w:r>
      <w:r w:rsidR="004E0AFC" w:rsidRPr="00767D4E">
        <w:rPr>
          <w:rFonts w:ascii="Arial" w:hAnsi="Arial" w:cs="Arial"/>
          <w:sz w:val="24"/>
          <w:szCs w:val="24"/>
        </w:rPr>
        <w:t>[will]</w:t>
      </w:r>
      <w:r w:rsidR="009E7A87">
        <w:rPr>
          <w:rFonts w:ascii="Arial" w:hAnsi="Arial" w:cs="Arial"/>
          <w:sz w:val="24"/>
          <w:szCs w:val="24"/>
        </w:rPr>
        <w:t xml:space="preserve"> </w:t>
      </w:r>
      <w:r w:rsidR="00690CB2" w:rsidRPr="00767D4E">
        <w:rPr>
          <w:rFonts w:ascii="Arial" w:hAnsi="Arial" w:cs="Arial"/>
          <w:b/>
          <w:sz w:val="24"/>
          <w:szCs w:val="24"/>
        </w:rPr>
        <w:t>shall</w:t>
      </w:r>
      <w:r w:rsidR="004E0AFC" w:rsidRPr="00767D4E">
        <w:rPr>
          <w:rFonts w:ascii="Arial" w:hAnsi="Arial" w:cs="Arial"/>
          <w:sz w:val="24"/>
          <w:szCs w:val="24"/>
        </w:rPr>
        <w:t xml:space="preserve"> </w:t>
      </w:r>
      <w:r w:rsidRPr="00767D4E">
        <w:rPr>
          <w:rFonts w:ascii="Arial" w:hAnsi="Arial" w:cs="Arial"/>
          <w:sz w:val="24"/>
          <w:szCs w:val="24"/>
        </w:rPr>
        <w:t>be reviewed expeditiously during emergency meetings of the Committee.</w:t>
      </w:r>
      <w:r w:rsidR="009D62DF">
        <w:rPr>
          <w:rFonts w:ascii="Arial" w:hAnsi="Arial" w:cs="Arial"/>
          <w:sz w:val="24"/>
          <w:szCs w:val="24"/>
        </w:rPr>
        <w:t xml:space="preserve"> </w:t>
      </w:r>
      <w:r w:rsidRPr="00767D4E">
        <w:rPr>
          <w:rFonts w:ascii="Arial" w:hAnsi="Arial" w:cs="Arial"/>
          <w:sz w:val="24"/>
          <w:szCs w:val="24"/>
        </w:rPr>
        <w:t xml:space="preserve"> Routine referrals will be addressed during the next scheduled Committee meeting.</w:t>
      </w:r>
      <w:r w:rsidR="009D62DF">
        <w:rPr>
          <w:rFonts w:ascii="Arial" w:hAnsi="Arial" w:cs="Arial"/>
          <w:sz w:val="24"/>
          <w:szCs w:val="24"/>
        </w:rPr>
        <w:t xml:space="preserve"> </w:t>
      </w:r>
      <w:r w:rsidRPr="00767D4E">
        <w:rPr>
          <w:rFonts w:ascii="Arial" w:hAnsi="Arial" w:cs="Arial"/>
          <w:sz w:val="24"/>
          <w:szCs w:val="24"/>
        </w:rPr>
        <w:t xml:space="preserve"> The Administrator or guardians serving individuals may approve necessary emergency treatments.</w:t>
      </w:r>
      <w:r w:rsidR="009D62DF">
        <w:rPr>
          <w:rFonts w:ascii="Arial" w:hAnsi="Arial" w:cs="Arial"/>
          <w:sz w:val="24"/>
          <w:szCs w:val="24"/>
        </w:rPr>
        <w:t xml:space="preserve"> </w:t>
      </w:r>
      <w:r w:rsidRPr="00767D4E">
        <w:rPr>
          <w:rFonts w:ascii="Arial" w:hAnsi="Arial" w:cs="Arial"/>
          <w:sz w:val="24"/>
          <w:szCs w:val="24"/>
        </w:rPr>
        <w:t xml:space="preserve"> Such issues shall be reviewed by the HRC at a subsequent meeting.</w:t>
      </w:r>
    </w:p>
    <w:p w14:paraId="4147631D" w14:textId="08301D60" w:rsidR="004A33EC" w:rsidRPr="00767D4E" w:rsidRDefault="004A33EC" w:rsidP="00690CB2">
      <w:pPr>
        <w:spacing w:after="0" w:line="480" w:lineRule="auto"/>
        <w:ind w:firstLine="720"/>
        <w:rPr>
          <w:rFonts w:ascii="Arial" w:hAnsi="Arial" w:cs="Arial"/>
          <w:sz w:val="24"/>
          <w:szCs w:val="24"/>
        </w:rPr>
      </w:pPr>
      <w:r w:rsidRPr="00767D4E">
        <w:rPr>
          <w:rFonts w:ascii="Arial" w:hAnsi="Arial" w:cs="Arial"/>
          <w:sz w:val="24"/>
          <w:szCs w:val="24"/>
        </w:rPr>
        <w:t>(c</w:t>
      </w:r>
      <w:r w:rsidR="00836E76" w:rsidRPr="00767D4E">
        <w:rPr>
          <w:rFonts w:ascii="Arial" w:hAnsi="Arial" w:cs="Arial"/>
          <w:sz w:val="24"/>
          <w:szCs w:val="24"/>
        </w:rPr>
        <w:t>) (No change.)</w:t>
      </w:r>
    </w:p>
    <w:p w14:paraId="6AB239B5" w14:textId="0EDB1794" w:rsidR="004A33EC" w:rsidRPr="00767D4E" w:rsidRDefault="004A33EC" w:rsidP="00690CB2">
      <w:pPr>
        <w:spacing w:after="0" w:line="480" w:lineRule="auto"/>
        <w:ind w:firstLine="720"/>
        <w:rPr>
          <w:rFonts w:ascii="Arial" w:hAnsi="Arial" w:cs="Arial"/>
          <w:sz w:val="24"/>
          <w:szCs w:val="24"/>
        </w:rPr>
      </w:pPr>
      <w:r w:rsidRPr="00767D4E">
        <w:rPr>
          <w:rFonts w:ascii="Arial" w:hAnsi="Arial" w:cs="Arial"/>
          <w:sz w:val="24"/>
          <w:szCs w:val="24"/>
        </w:rPr>
        <w:t xml:space="preserve">(d) The individuals with potential rights restrictions and their guardians </w:t>
      </w:r>
      <w:r w:rsidR="004E0AFC" w:rsidRPr="00767D4E">
        <w:rPr>
          <w:rFonts w:ascii="Arial" w:hAnsi="Arial" w:cs="Arial"/>
          <w:sz w:val="24"/>
          <w:szCs w:val="24"/>
        </w:rPr>
        <w:t>[will]</w:t>
      </w:r>
      <w:r w:rsidR="009E7A87">
        <w:rPr>
          <w:rFonts w:ascii="Arial" w:hAnsi="Arial" w:cs="Arial"/>
          <w:sz w:val="24"/>
          <w:szCs w:val="24"/>
        </w:rPr>
        <w:t xml:space="preserve"> </w:t>
      </w:r>
      <w:r w:rsidR="00690CB2" w:rsidRPr="00767D4E">
        <w:rPr>
          <w:rFonts w:ascii="Arial" w:hAnsi="Arial" w:cs="Arial"/>
          <w:b/>
          <w:sz w:val="24"/>
          <w:szCs w:val="24"/>
        </w:rPr>
        <w:t>shall</w:t>
      </w:r>
      <w:r w:rsidR="004E0AFC" w:rsidRPr="00767D4E">
        <w:rPr>
          <w:rFonts w:ascii="Arial" w:hAnsi="Arial" w:cs="Arial"/>
          <w:sz w:val="24"/>
          <w:szCs w:val="24"/>
        </w:rPr>
        <w:t xml:space="preserve"> </w:t>
      </w:r>
      <w:r w:rsidRPr="00767D4E">
        <w:rPr>
          <w:rFonts w:ascii="Arial" w:hAnsi="Arial" w:cs="Arial"/>
          <w:sz w:val="24"/>
          <w:szCs w:val="24"/>
        </w:rPr>
        <w:t>be invited to attend the meeting.</w:t>
      </w:r>
    </w:p>
    <w:p w14:paraId="525CBD5A" w14:textId="062441CA" w:rsidR="004A33EC" w:rsidRPr="00767D4E" w:rsidRDefault="004A33EC" w:rsidP="00690CB2">
      <w:pPr>
        <w:spacing w:after="0" w:line="480" w:lineRule="auto"/>
        <w:ind w:firstLine="720"/>
        <w:rPr>
          <w:rFonts w:ascii="Arial" w:hAnsi="Arial" w:cs="Arial"/>
          <w:sz w:val="24"/>
          <w:szCs w:val="24"/>
        </w:rPr>
      </w:pPr>
      <w:r w:rsidRPr="00767D4E">
        <w:rPr>
          <w:rFonts w:ascii="Arial" w:hAnsi="Arial" w:cs="Arial"/>
          <w:sz w:val="24"/>
          <w:szCs w:val="24"/>
        </w:rPr>
        <w:t xml:space="preserve">(e) The individuals listed on the agenda </w:t>
      </w:r>
      <w:r w:rsidR="004E0AFC" w:rsidRPr="00767D4E">
        <w:rPr>
          <w:rFonts w:ascii="Arial" w:hAnsi="Arial" w:cs="Arial"/>
          <w:sz w:val="24"/>
          <w:szCs w:val="24"/>
        </w:rPr>
        <w:t>[will]</w:t>
      </w:r>
      <w:r w:rsidR="009E7A87">
        <w:rPr>
          <w:rFonts w:ascii="Arial" w:hAnsi="Arial" w:cs="Arial"/>
          <w:sz w:val="24"/>
          <w:szCs w:val="24"/>
        </w:rPr>
        <w:t xml:space="preserve"> </w:t>
      </w:r>
      <w:r w:rsidR="00690CB2" w:rsidRPr="00767D4E">
        <w:rPr>
          <w:rFonts w:ascii="Arial" w:hAnsi="Arial" w:cs="Arial"/>
          <w:b/>
          <w:sz w:val="24"/>
          <w:szCs w:val="24"/>
        </w:rPr>
        <w:t>shall</w:t>
      </w:r>
      <w:r w:rsidR="004E0AFC" w:rsidRPr="00767D4E">
        <w:rPr>
          <w:rFonts w:ascii="Arial" w:hAnsi="Arial" w:cs="Arial"/>
          <w:sz w:val="24"/>
          <w:szCs w:val="24"/>
        </w:rPr>
        <w:t xml:space="preserve"> </w:t>
      </w:r>
      <w:r w:rsidRPr="00767D4E">
        <w:rPr>
          <w:rFonts w:ascii="Arial" w:hAnsi="Arial" w:cs="Arial"/>
          <w:sz w:val="24"/>
          <w:szCs w:val="24"/>
        </w:rPr>
        <w:t>have their client records made available for the meeting, if necessary.</w:t>
      </w:r>
    </w:p>
    <w:p w14:paraId="4AD9156A" w14:textId="715E3B76" w:rsidR="004A33EC" w:rsidRPr="00767D4E" w:rsidRDefault="004A33EC" w:rsidP="00DC161F">
      <w:pPr>
        <w:spacing w:after="0" w:line="480" w:lineRule="auto"/>
        <w:ind w:firstLine="720"/>
        <w:rPr>
          <w:rFonts w:ascii="Arial" w:hAnsi="Arial" w:cs="Arial"/>
          <w:sz w:val="24"/>
          <w:szCs w:val="24"/>
        </w:rPr>
      </w:pPr>
      <w:r w:rsidRPr="00767D4E">
        <w:rPr>
          <w:rFonts w:ascii="Arial" w:hAnsi="Arial" w:cs="Arial"/>
          <w:sz w:val="24"/>
          <w:szCs w:val="24"/>
        </w:rPr>
        <w:t xml:space="preserve">(f) </w:t>
      </w:r>
      <w:r w:rsidR="0037019F">
        <w:rPr>
          <w:rFonts w:ascii="Arial" w:hAnsi="Arial" w:cs="Arial"/>
          <w:sz w:val="24"/>
          <w:szCs w:val="24"/>
        </w:rPr>
        <w:t>(No change.)</w:t>
      </w:r>
    </w:p>
    <w:p w14:paraId="051756AF" w14:textId="1964B0C6" w:rsidR="004A33EC" w:rsidRPr="00767D4E" w:rsidRDefault="004A33EC" w:rsidP="00690CB2">
      <w:pPr>
        <w:spacing w:after="0" w:line="480" w:lineRule="auto"/>
        <w:ind w:firstLine="720"/>
        <w:rPr>
          <w:rFonts w:ascii="Arial" w:hAnsi="Arial" w:cs="Arial"/>
          <w:sz w:val="24"/>
          <w:szCs w:val="24"/>
        </w:rPr>
      </w:pPr>
      <w:r w:rsidRPr="00767D4E">
        <w:rPr>
          <w:rFonts w:ascii="Arial" w:hAnsi="Arial" w:cs="Arial"/>
          <w:sz w:val="24"/>
          <w:szCs w:val="24"/>
        </w:rPr>
        <w:t xml:space="preserve">(g) The HRC members shall carefully review each issue and the data presented to analyze risk, evaluating alternatives and assuring rights are not recommended for restriction due to staff convenience. </w:t>
      </w:r>
      <w:r w:rsidR="009D62DF">
        <w:rPr>
          <w:rFonts w:ascii="Arial" w:hAnsi="Arial" w:cs="Arial"/>
          <w:sz w:val="24"/>
          <w:szCs w:val="24"/>
        </w:rPr>
        <w:t xml:space="preserve"> </w:t>
      </w:r>
      <w:r w:rsidRPr="00767D4E">
        <w:rPr>
          <w:rFonts w:ascii="Arial" w:hAnsi="Arial" w:cs="Arial"/>
          <w:sz w:val="24"/>
          <w:szCs w:val="24"/>
        </w:rPr>
        <w:t xml:space="preserve">They </w:t>
      </w:r>
      <w:r w:rsidR="004E0AFC" w:rsidRPr="00767D4E">
        <w:rPr>
          <w:rFonts w:ascii="Arial" w:hAnsi="Arial" w:cs="Arial"/>
          <w:sz w:val="24"/>
          <w:szCs w:val="24"/>
        </w:rPr>
        <w:t>[will]</w:t>
      </w:r>
      <w:r w:rsidR="009E7A87">
        <w:rPr>
          <w:rFonts w:ascii="Arial" w:hAnsi="Arial" w:cs="Arial"/>
          <w:sz w:val="24"/>
          <w:szCs w:val="24"/>
        </w:rPr>
        <w:t xml:space="preserve"> </w:t>
      </w:r>
      <w:r w:rsidR="00690CB2" w:rsidRPr="00767D4E">
        <w:rPr>
          <w:rFonts w:ascii="Arial" w:hAnsi="Arial" w:cs="Arial"/>
          <w:b/>
          <w:sz w:val="24"/>
          <w:szCs w:val="24"/>
        </w:rPr>
        <w:t>shall</w:t>
      </w:r>
      <w:r w:rsidR="004E0AFC" w:rsidRPr="00767D4E">
        <w:rPr>
          <w:rFonts w:ascii="Arial" w:hAnsi="Arial" w:cs="Arial"/>
          <w:sz w:val="24"/>
          <w:szCs w:val="24"/>
        </w:rPr>
        <w:t xml:space="preserve"> </w:t>
      </w:r>
      <w:r w:rsidRPr="00767D4E">
        <w:rPr>
          <w:rFonts w:ascii="Arial" w:hAnsi="Arial" w:cs="Arial"/>
          <w:sz w:val="24"/>
          <w:szCs w:val="24"/>
        </w:rPr>
        <w:t xml:space="preserve">provide a consensus based upon this discussion. </w:t>
      </w:r>
      <w:r w:rsidR="009D62DF">
        <w:rPr>
          <w:rFonts w:ascii="Arial" w:hAnsi="Arial" w:cs="Arial"/>
          <w:sz w:val="24"/>
          <w:szCs w:val="24"/>
        </w:rPr>
        <w:t xml:space="preserve"> </w:t>
      </w:r>
      <w:r w:rsidRPr="00767D4E">
        <w:rPr>
          <w:rFonts w:ascii="Arial" w:hAnsi="Arial" w:cs="Arial"/>
          <w:sz w:val="24"/>
          <w:szCs w:val="24"/>
        </w:rPr>
        <w:t xml:space="preserve">If necessary, the HRC </w:t>
      </w:r>
      <w:r w:rsidR="004E0AFC" w:rsidRPr="00767D4E">
        <w:rPr>
          <w:rFonts w:ascii="Arial" w:hAnsi="Arial" w:cs="Arial"/>
          <w:sz w:val="24"/>
          <w:szCs w:val="24"/>
        </w:rPr>
        <w:t>[will]</w:t>
      </w:r>
      <w:r w:rsidR="009E7A87">
        <w:rPr>
          <w:rFonts w:ascii="Arial" w:hAnsi="Arial" w:cs="Arial"/>
          <w:sz w:val="24"/>
          <w:szCs w:val="24"/>
        </w:rPr>
        <w:t xml:space="preserve"> </w:t>
      </w:r>
      <w:r w:rsidR="00690CB2" w:rsidRPr="00767D4E">
        <w:rPr>
          <w:rFonts w:ascii="Arial" w:hAnsi="Arial" w:cs="Arial"/>
          <w:b/>
          <w:sz w:val="24"/>
          <w:szCs w:val="24"/>
        </w:rPr>
        <w:t>shall</w:t>
      </w:r>
      <w:r w:rsidR="004E0AFC" w:rsidRPr="00767D4E">
        <w:rPr>
          <w:rFonts w:ascii="Arial" w:hAnsi="Arial" w:cs="Arial"/>
          <w:sz w:val="24"/>
          <w:szCs w:val="24"/>
        </w:rPr>
        <w:t xml:space="preserve"> </w:t>
      </w:r>
      <w:r w:rsidRPr="00767D4E">
        <w:rPr>
          <w:rFonts w:ascii="Arial" w:hAnsi="Arial" w:cs="Arial"/>
          <w:sz w:val="24"/>
          <w:szCs w:val="24"/>
        </w:rPr>
        <w:t>include recommendations for further actions to the respective Administrator.</w:t>
      </w:r>
    </w:p>
    <w:p w14:paraId="6B651C83" w14:textId="46DE5939" w:rsidR="004A33EC" w:rsidRPr="00767D4E" w:rsidRDefault="004A33EC" w:rsidP="00690CB2">
      <w:pPr>
        <w:spacing w:after="0" w:line="480" w:lineRule="auto"/>
        <w:ind w:firstLine="720"/>
        <w:rPr>
          <w:rFonts w:ascii="Arial" w:hAnsi="Arial" w:cs="Arial"/>
          <w:sz w:val="24"/>
          <w:szCs w:val="24"/>
        </w:rPr>
      </w:pPr>
      <w:r w:rsidRPr="00767D4E">
        <w:rPr>
          <w:rFonts w:ascii="Arial" w:hAnsi="Arial" w:cs="Arial"/>
          <w:sz w:val="24"/>
          <w:szCs w:val="24"/>
        </w:rPr>
        <w:t xml:space="preserve">(h) The HRC </w:t>
      </w:r>
      <w:r w:rsidR="004E0AFC" w:rsidRPr="00767D4E">
        <w:rPr>
          <w:rFonts w:ascii="Arial" w:hAnsi="Arial" w:cs="Arial"/>
          <w:sz w:val="24"/>
          <w:szCs w:val="24"/>
        </w:rPr>
        <w:t>[will]</w:t>
      </w:r>
      <w:r w:rsidR="009E7A87">
        <w:rPr>
          <w:rFonts w:ascii="Arial" w:hAnsi="Arial" w:cs="Arial"/>
          <w:sz w:val="24"/>
          <w:szCs w:val="24"/>
        </w:rPr>
        <w:t xml:space="preserve"> </w:t>
      </w:r>
      <w:r w:rsidR="00690CB2" w:rsidRPr="00767D4E">
        <w:rPr>
          <w:rFonts w:ascii="Arial" w:hAnsi="Arial" w:cs="Arial"/>
          <w:b/>
          <w:sz w:val="24"/>
          <w:szCs w:val="24"/>
        </w:rPr>
        <w:t>shall</w:t>
      </w:r>
      <w:r w:rsidR="004E0AFC" w:rsidRPr="00767D4E">
        <w:rPr>
          <w:rFonts w:ascii="Arial" w:hAnsi="Arial" w:cs="Arial"/>
          <w:sz w:val="24"/>
          <w:szCs w:val="24"/>
        </w:rPr>
        <w:t xml:space="preserve"> </w:t>
      </w:r>
      <w:r w:rsidRPr="00767D4E">
        <w:rPr>
          <w:rFonts w:ascii="Arial" w:hAnsi="Arial" w:cs="Arial"/>
          <w:sz w:val="24"/>
          <w:szCs w:val="24"/>
        </w:rPr>
        <w:t>provide, in writing, to the Administrator, a copy of all recommendations within 10 working days of the meeting.</w:t>
      </w:r>
      <w:r w:rsidR="009D62DF">
        <w:rPr>
          <w:rFonts w:ascii="Arial" w:hAnsi="Arial" w:cs="Arial"/>
          <w:sz w:val="24"/>
          <w:szCs w:val="24"/>
        </w:rPr>
        <w:t xml:space="preserve"> </w:t>
      </w:r>
      <w:r w:rsidRPr="00767D4E">
        <w:rPr>
          <w:rFonts w:ascii="Arial" w:hAnsi="Arial" w:cs="Arial"/>
          <w:sz w:val="24"/>
          <w:szCs w:val="24"/>
        </w:rPr>
        <w:t xml:space="preserve"> The HRC chairperson may provide a verbal recommendation to the Administrator if immediate implementation is deemed necessary.</w:t>
      </w:r>
    </w:p>
    <w:p w14:paraId="2103BC7C" w14:textId="5B11A983" w:rsidR="004A33EC" w:rsidRPr="00767D4E" w:rsidRDefault="004A33EC" w:rsidP="00690CB2">
      <w:pPr>
        <w:spacing w:after="0" w:line="480" w:lineRule="auto"/>
        <w:ind w:firstLine="720"/>
        <w:rPr>
          <w:rFonts w:ascii="Arial" w:hAnsi="Arial" w:cs="Arial"/>
          <w:sz w:val="24"/>
          <w:szCs w:val="24"/>
        </w:rPr>
      </w:pPr>
      <w:r w:rsidRPr="00767D4E">
        <w:rPr>
          <w:rFonts w:ascii="Arial" w:hAnsi="Arial" w:cs="Arial"/>
          <w:sz w:val="24"/>
          <w:szCs w:val="24"/>
        </w:rPr>
        <w:lastRenderedPageBreak/>
        <w:t xml:space="preserve">(i) The Administrator, or designee, will respond in writing to the HRC chairperson, as well as the individual or his or her legal guardian, within 10 working days on routine referrals, or immediately on emergency referrals, regarding the acceptance, qualified acceptance, or non-acceptance of the recommendations. </w:t>
      </w:r>
      <w:r w:rsidR="009D62DF">
        <w:rPr>
          <w:rFonts w:ascii="Arial" w:hAnsi="Arial" w:cs="Arial"/>
          <w:sz w:val="24"/>
          <w:szCs w:val="24"/>
        </w:rPr>
        <w:t xml:space="preserve"> </w:t>
      </w:r>
      <w:r w:rsidRPr="00767D4E">
        <w:rPr>
          <w:rFonts w:ascii="Arial" w:hAnsi="Arial" w:cs="Arial"/>
          <w:sz w:val="24"/>
          <w:szCs w:val="24"/>
        </w:rPr>
        <w:t xml:space="preserve">The Administrator </w:t>
      </w:r>
      <w:r w:rsidR="004E0AFC" w:rsidRPr="00767D4E">
        <w:rPr>
          <w:rFonts w:ascii="Arial" w:hAnsi="Arial" w:cs="Arial"/>
          <w:sz w:val="24"/>
          <w:szCs w:val="24"/>
        </w:rPr>
        <w:t>[will]</w:t>
      </w:r>
      <w:r w:rsidR="009E7A87">
        <w:rPr>
          <w:rFonts w:ascii="Arial" w:hAnsi="Arial" w:cs="Arial"/>
          <w:sz w:val="24"/>
          <w:szCs w:val="24"/>
        </w:rPr>
        <w:t xml:space="preserve"> </w:t>
      </w:r>
      <w:r w:rsidR="00690CB2" w:rsidRPr="00767D4E">
        <w:rPr>
          <w:rFonts w:ascii="Arial" w:hAnsi="Arial" w:cs="Arial"/>
          <w:b/>
          <w:sz w:val="24"/>
          <w:szCs w:val="24"/>
        </w:rPr>
        <w:t>shall</w:t>
      </w:r>
      <w:r w:rsidR="004E0AFC" w:rsidRPr="00767D4E">
        <w:rPr>
          <w:rFonts w:ascii="Arial" w:hAnsi="Arial" w:cs="Arial"/>
          <w:sz w:val="24"/>
          <w:szCs w:val="24"/>
        </w:rPr>
        <w:t xml:space="preserve"> </w:t>
      </w:r>
      <w:r w:rsidRPr="00767D4E">
        <w:rPr>
          <w:rFonts w:ascii="Arial" w:hAnsi="Arial" w:cs="Arial"/>
          <w:sz w:val="24"/>
          <w:szCs w:val="24"/>
        </w:rPr>
        <w:t>explain the basis for the HRC review and the rationale for his or her decisions.</w:t>
      </w:r>
    </w:p>
    <w:p w14:paraId="2762B44B" w14:textId="09B345DE" w:rsidR="004A33EC" w:rsidRPr="00767D4E" w:rsidRDefault="004A33EC" w:rsidP="00690CB2">
      <w:pPr>
        <w:spacing w:after="0" w:line="480" w:lineRule="auto"/>
        <w:ind w:firstLine="720"/>
        <w:rPr>
          <w:rFonts w:ascii="Arial" w:hAnsi="Arial" w:cs="Arial"/>
          <w:sz w:val="24"/>
          <w:szCs w:val="24"/>
        </w:rPr>
      </w:pPr>
      <w:r w:rsidRPr="00767D4E">
        <w:rPr>
          <w:rFonts w:ascii="Arial" w:hAnsi="Arial" w:cs="Arial"/>
          <w:sz w:val="24"/>
          <w:szCs w:val="24"/>
        </w:rPr>
        <w:t xml:space="preserve">(j) The chairperson </w:t>
      </w:r>
      <w:r w:rsidR="004E0AFC" w:rsidRPr="00767D4E">
        <w:rPr>
          <w:rFonts w:ascii="Arial" w:hAnsi="Arial" w:cs="Arial"/>
          <w:sz w:val="24"/>
          <w:szCs w:val="24"/>
        </w:rPr>
        <w:t>[will]</w:t>
      </w:r>
      <w:r w:rsidR="009E7A87">
        <w:rPr>
          <w:rFonts w:ascii="Arial" w:hAnsi="Arial" w:cs="Arial"/>
          <w:sz w:val="24"/>
          <w:szCs w:val="24"/>
        </w:rPr>
        <w:t xml:space="preserve"> </w:t>
      </w:r>
      <w:r w:rsidR="00690CB2" w:rsidRPr="00767D4E">
        <w:rPr>
          <w:rFonts w:ascii="Arial" w:hAnsi="Arial" w:cs="Arial"/>
          <w:b/>
          <w:sz w:val="24"/>
          <w:szCs w:val="24"/>
        </w:rPr>
        <w:t>shall</w:t>
      </w:r>
      <w:r w:rsidR="004E0AFC" w:rsidRPr="00767D4E">
        <w:rPr>
          <w:rFonts w:ascii="Arial" w:hAnsi="Arial" w:cs="Arial"/>
          <w:sz w:val="24"/>
          <w:szCs w:val="24"/>
        </w:rPr>
        <w:t xml:space="preserve"> </w:t>
      </w:r>
      <w:r w:rsidRPr="00767D4E">
        <w:rPr>
          <w:rFonts w:ascii="Arial" w:hAnsi="Arial" w:cs="Arial"/>
          <w:sz w:val="24"/>
          <w:szCs w:val="24"/>
        </w:rPr>
        <w:t xml:space="preserve">incorporate the Administrator's decisions and comments into the minutes of the meeting, which </w:t>
      </w:r>
      <w:r w:rsidR="004E0AFC" w:rsidRPr="00767D4E">
        <w:rPr>
          <w:rFonts w:ascii="Arial" w:hAnsi="Arial" w:cs="Arial"/>
          <w:sz w:val="24"/>
          <w:szCs w:val="24"/>
        </w:rPr>
        <w:t xml:space="preserve">will </w:t>
      </w:r>
      <w:r w:rsidRPr="00767D4E">
        <w:rPr>
          <w:rFonts w:ascii="Arial" w:hAnsi="Arial" w:cs="Arial"/>
          <w:sz w:val="24"/>
          <w:szCs w:val="24"/>
        </w:rPr>
        <w:t xml:space="preserve">be distributed to the Committee members as the first agenda item of each meeting. </w:t>
      </w:r>
      <w:r w:rsidR="009D62DF">
        <w:rPr>
          <w:rFonts w:ascii="Arial" w:hAnsi="Arial" w:cs="Arial"/>
          <w:sz w:val="24"/>
          <w:szCs w:val="24"/>
        </w:rPr>
        <w:t xml:space="preserve"> </w:t>
      </w:r>
      <w:r w:rsidRPr="00767D4E">
        <w:rPr>
          <w:rFonts w:ascii="Arial" w:hAnsi="Arial" w:cs="Arial"/>
          <w:sz w:val="24"/>
          <w:szCs w:val="24"/>
        </w:rPr>
        <w:t xml:space="preserve">The Committee </w:t>
      </w:r>
      <w:r w:rsidR="004E0AFC" w:rsidRPr="00767D4E">
        <w:rPr>
          <w:rFonts w:ascii="Arial" w:hAnsi="Arial" w:cs="Arial"/>
          <w:sz w:val="24"/>
          <w:szCs w:val="24"/>
        </w:rPr>
        <w:t>[will]</w:t>
      </w:r>
      <w:r w:rsidR="009E7A87">
        <w:rPr>
          <w:rFonts w:ascii="Arial" w:hAnsi="Arial" w:cs="Arial"/>
          <w:sz w:val="24"/>
          <w:szCs w:val="24"/>
        </w:rPr>
        <w:t xml:space="preserve"> </w:t>
      </w:r>
      <w:r w:rsidR="00690CB2" w:rsidRPr="00767D4E">
        <w:rPr>
          <w:rFonts w:ascii="Arial" w:hAnsi="Arial" w:cs="Arial"/>
          <w:b/>
          <w:sz w:val="24"/>
          <w:szCs w:val="24"/>
        </w:rPr>
        <w:t>shall</w:t>
      </w:r>
      <w:r w:rsidR="004E0AFC" w:rsidRPr="00767D4E">
        <w:rPr>
          <w:rFonts w:ascii="Arial" w:hAnsi="Arial" w:cs="Arial"/>
          <w:sz w:val="24"/>
          <w:szCs w:val="24"/>
        </w:rPr>
        <w:t xml:space="preserve"> </w:t>
      </w:r>
      <w:r w:rsidRPr="00767D4E">
        <w:rPr>
          <w:rFonts w:ascii="Arial" w:hAnsi="Arial" w:cs="Arial"/>
          <w:sz w:val="24"/>
          <w:szCs w:val="24"/>
        </w:rPr>
        <w:t xml:space="preserve">review the Administrator's responses and implementation plan. </w:t>
      </w:r>
      <w:r w:rsidR="009D62DF">
        <w:rPr>
          <w:rFonts w:ascii="Arial" w:hAnsi="Arial" w:cs="Arial"/>
          <w:sz w:val="24"/>
          <w:szCs w:val="24"/>
        </w:rPr>
        <w:t xml:space="preserve"> </w:t>
      </w:r>
      <w:r w:rsidRPr="00767D4E">
        <w:rPr>
          <w:rFonts w:ascii="Arial" w:hAnsi="Arial" w:cs="Arial"/>
          <w:sz w:val="24"/>
          <w:szCs w:val="24"/>
        </w:rPr>
        <w:t xml:space="preserve">The chairperson </w:t>
      </w:r>
      <w:r w:rsidR="004E0AFC" w:rsidRPr="00767D4E">
        <w:rPr>
          <w:rFonts w:ascii="Arial" w:hAnsi="Arial" w:cs="Arial"/>
          <w:sz w:val="24"/>
          <w:szCs w:val="24"/>
        </w:rPr>
        <w:t>[will]</w:t>
      </w:r>
      <w:r w:rsidR="009E7A87">
        <w:rPr>
          <w:rFonts w:ascii="Arial" w:hAnsi="Arial" w:cs="Arial"/>
          <w:sz w:val="24"/>
          <w:szCs w:val="24"/>
        </w:rPr>
        <w:t xml:space="preserve"> </w:t>
      </w:r>
      <w:r w:rsidR="00690CB2" w:rsidRPr="00767D4E">
        <w:rPr>
          <w:rFonts w:ascii="Arial" w:hAnsi="Arial" w:cs="Arial"/>
          <w:b/>
          <w:sz w:val="24"/>
          <w:szCs w:val="24"/>
        </w:rPr>
        <w:t>shall</w:t>
      </w:r>
      <w:r w:rsidR="004E0AFC" w:rsidRPr="00767D4E">
        <w:rPr>
          <w:rFonts w:ascii="Arial" w:hAnsi="Arial" w:cs="Arial"/>
          <w:sz w:val="24"/>
          <w:szCs w:val="24"/>
        </w:rPr>
        <w:t xml:space="preserve"> </w:t>
      </w:r>
      <w:r w:rsidRPr="00767D4E">
        <w:rPr>
          <w:rFonts w:ascii="Arial" w:hAnsi="Arial" w:cs="Arial"/>
          <w:sz w:val="24"/>
          <w:szCs w:val="24"/>
        </w:rPr>
        <w:t>then outline the Administrator's decisions to the person or persons who presented the referral to the HRC.</w:t>
      </w:r>
    </w:p>
    <w:p w14:paraId="10AB7385" w14:textId="3D8C0C59" w:rsidR="004A33EC" w:rsidRPr="00767D4E" w:rsidRDefault="004A33EC" w:rsidP="000D42C8">
      <w:pPr>
        <w:spacing w:after="0" w:line="480" w:lineRule="auto"/>
        <w:ind w:firstLine="720"/>
        <w:rPr>
          <w:rFonts w:ascii="Arial" w:hAnsi="Arial" w:cs="Arial"/>
          <w:sz w:val="24"/>
          <w:szCs w:val="24"/>
        </w:rPr>
      </w:pPr>
      <w:r w:rsidRPr="00767D4E">
        <w:rPr>
          <w:rFonts w:ascii="Arial" w:hAnsi="Arial" w:cs="Arial"/>
          <w:sz w:val="24"/>
          <w:szCs w:val="24"/>
        </w:rPr>
        <w:t xml:space="preserve">(k) A copy of the notification of the decision to the individual or his or her legal guardian, as indicated in (i) above, </w:t>
      </w:r>
      <w:r w:rsidR="004E0AFC" w:rsidRPr="00767D4E">
        <w:rPr>
          <w:rFonts w:ascii="Arial" w:hAnsi="Arial" w:cs="Arial"/>
          <w:sz w:val="24"/>
          <w:szCs w:val="24"/>
        </w:rPr>
        <w:t>[</w:t>
      </w:r>
      <w:r w:rsidRPr="00767D4E">
        <w:rPr>
          <w:rFonts w:ascii="Arial" w:hAnsi="Arial" w:cs="Arial"/>
          <w:sz w:val="24"/>
          <w:szCs w:val="24"/>
        </w:rPr>
        <w:t>is to</w:t>
      </w:r>
      <w:r w:rsidR="004E0AFC" w:rsidRPr="00767D4E">
        <w:rPr>
          <w:rFonts w:ascii="Arial" w:hAnsi="Arial" w:cs="Arial"/>
          <w:sz w:val="24"/>
          <w:szCs w:val="24"/>
        </w:rPr>
        <w:t>]</w:t>
      </w:r>
      <w:r w:rsidR="009E7A87">
        <w:rPr>
          <w:rFonts w:ascii="Arial" w:hAnsi="Arial" w:cs="Arial"/>
          <w:sz w:val="24"/>
          <w:szCs w:val="24"/>
        </w:rPr>
        <w:t xml:space="preserve"> </w:t>
      </w:r>
      <w:r w:rsidR="000D42C8" w:rsidRPr="00767D4E">
        <w:rPr>
          <w:rFonts w:ascii="Arial" w:hAnsi="Arial" w:cs="Arial"/>
          <w:b/>
          <w:sz w:val="24"/>
          <w:szCs w:val="24"/>
        </w:rPr>
        <w:t>shall</w:t>
      </w:r>
      <w:r w:rsidRPr="00767D4E">
        <w:rPr>
          <w:rFonts w:ascii="Arial" w:hAnsi="Arial" w:cs="Arial"/>
          <w:sz w:val="24"/>
          <w:szCs w:val="24"/>
        </w:rPr>
        <w:t xml:space="preserve"> be maintained in the client record.</w:t>
      </w:r>
    </w:p>
    <w:p w14:paraId="1C7B79BA" w14:textId="40C27CBC" w:rsidR="004A33EC" w:rsidRPr="00767D4E" w:rsidRDefault="004A33EC" w:rsidP="000D42C8">
      <w:pPr>
        <w:spacing w:after="0" w:line="480" w:lineRule="auto"/>
        <w:ind w:firstLine="720"/>
        <w:rPr>
          <w:rFonts w:ascii="Arial" w:hAnsi="Arial" w:cs="Arial"/>
          <w:sz w:val="24"/>
          <w:szCs w:val="24"/>
        </w:rPr>
      </w:pPr>
      <w:r w:rsidRPr="00767D4E">
        <w:rPr>
          <w:rFonts w:ascii="Arial" w:hAnsi="Arial" w:cs="Arial"/>
          <w:sz w:val="24"/>
          <w:szCs w:val="24"/>
        </w:rPr>
        <w:t>(l</w:t>
      </w:r>
      <w:r w:rsidR="00836E76" w:rsidRPr="00767D4E">
        <w:rPr>
          <w:rFonts w:ascii="Arial" w:hAnsi="Arial" w:cs="Arial"/>
          <w:sz w:val="24"/>
          <w:szCs w:val="24"/>
        </w:rPr>
        <w:t>)</w:t>
      </w:r>
      <w:r w:rsidR="0037019F">
        <w:rPr>
          <w:rFonts w:ascii="Arial" w:hAnsi="Arial" w:cs="Arial"/>
          <w:sz w:val="24"/>
          <w:szCs w:val="24"/>
        </w:rPr>
        <w:t>-(m)</w:t>
      </w:r>
      <w:r w:rsidR="00836E76" w:rsidRPr="00767D4E">
        <w:rPr>
          <w:rFonts w:ascii="Arial" w:hAnsi="Arial" w:cs="Arial"/>
          <w:sz w:val="24"/>
          <w:szCs w:val="24"/>
        </w:rPr>
        <w:t xml:space="preserve"> (No change.)</w:t>
      </w:r>
    </w:p>
    <w:p w14:paraId="4FB62E8D" w14:textId="77777777" w:rsidR="00367D85" w:rsidRPr="00767D4E" w:rsidRDefault="00367D85">
      <w:pPr>
        <w:spacing w:after="0" w:line="480" w:lineRule="auto"/>
        <w:rPr>
          <w:rFonts w:ascii="Arial" w:hAnsi="Arial" w:cs="Arial"/>
          <w:sz w:val="24"/>
          <w:szCs w:val="24"/>
        </w:rPr>
      </w:pPr>
      <w:r w:rsidRPr="00767D4E">
        <w:rPr>
          <w:rFonts w:ascii="Arial" w:hAnsi="Arial" w:cs="Arial"/>
          <w:sz w:val="24"/>
          <w:szCs w:val="24"/>
        </w:rPr>
        <w:t>10:41A-4.5 Conflict of interest</w:t>
      </w:r>
    </w:p>
    <w:p w14:paraId="1B24AD65" w14:textId="77777777" w:rsidR="004B7622" w:rsidRPr="00767D4E" w:rsidRDefault="004B7622">
      <w:pPr>
        <w:spacing w:after="0" w:line="480" w:lineRule="auto"/>
        <w:ind w:firstLine="720"/>
        <w:rPr>
          <w:rFonts w:ascii="Arial" w:hAnsi="Arial" w:cs="Arial"/>
          <w:sz w:val="24"/>
          <w:szCs w:val="24"/>
        </w:rPr>
      </w:pPr>
      <w:r w:rsidRPr="00767D4E">
        <w:rPr>
          <w:rFonts w:ascii="Arial" w:hAnsi="Arial" w:cs="Arial"/>
          <w:sz w:val="24"/>
          <w:szCs w:val="24"/>
        </w:rPr>
        <w:t xml:space="preserve">(a) </w:t>
      </w:r>
      <w:r w:rsidR="00AF16D6" w:rsidRPr="00767D4E">
        <w:rPr>
          <w:rFonts w:ascii="Arial" w:hAnsi="Arial" w:cs="Arial"/>
          <w:sz w:val="24"/>
          <w:szCs w:val="24"/>
        </w:rPr>
        <w:t>(No change.)</w:t>
      </w:r>
    </w:p>
    <w:p w14:paraId="691CAAD2" w14:textId="42624B43" w:rsidR="00367D85" w:rsidRPr="00767D4E" w:rsidRDefault="00367D85">
      <w:pPr>
        <w:spacing w:after="0" w:line="480" w:lineRule="auto"/>
        <w:ind w:firstLine="720"/>
        <w:rPr>
          <w:rFonts w:ascii="Arial" w:hAnsi="Arial" w:cs="Arial"/>
          <w:b/>
          <w:sz w:val="24"/>
          <w:szCs w:val="24"/>
        </w:rPr>
      </w:pPr>
      <w:r w:rsidRPr="00767D4E">
        <w:rPr>
          <w:rFonts w:ascii="Arial" w:hAnsi="Arial" w:cs="Arial"/>
          <w:sz w:val="24"/>
          <w:szCs w:val="24"/>
        </w:rPr>
        <w:t>(b) A conflict of interest shall be determined to exist if the HRC member in question is the person who submitted the referral for review by the HRC</w:t>
      </w:r>
      <w:r w:rsidR="00E97A69" w:rsidRPr="00767D4E">
        <w:rPr>
          <w:rFonts w:ascii="Arial" w:hAnsi="Arial" w:cs="Arial"/>
          <w:sz w:val="24"/>
          <w:szCs w:val="24"/>
        </w:rPr>
        <w:t>[</w:t>
      </w:r>
      <w:r w:rsidRPr="00767D4E">
        <w:rPr>
          <w:rFonts w:ascii="Arial" w:hAnsi="Arial" w:cs="Arial"/>
          <w:sz w:val="24"/>
          <w:szCs w:val="24"/>
        </w:rPr>
        <w:t>, that is, case manager</w:t>
      </w:r>
      <w:r w:rsidR="00E97A69" w:rsidRPr="00767D4E">
        <w:rPr>
          <w:rFonts w:ascii="Arial" w:hAnsi="Arial" w:cs="Arial"/>
          <w:sz w:val="24"/>
          <w:szCs w:val="24"/>
        </w:rPr>
        <w:t>]</w:t>
      </w:r>
      <w:r w:rsidRPr="00767D4E">
        <w:rPr>
          <w:rFonts w:ascii="Arial" w:hAnsi="Arial" w:cs="Arial"/>
          <w:sz w:val="24"/>
          <w:szCs w:val="24"/>
        </w:rPr>
        <w:t xml:space="preserve">; the person is a member of the BSC and it is a recommendation of the BSC that is the matter before the HRC; or the HRC member is in any way directly involved in the matter before the HRC. </w:t>
      </w:r>
      <w:r w:rsidR="00E97A69" w:rsidRPr="00767D4E">
        <w:rPr>
          <w:rFonts w:ascii="Arial" w:hAnsi="Arial" w:cs="Arial"/>
          <w:sz w:val="24"/>
          <w:szCs w:val="24"/>
        </w:rPr>
        <w:t>[</w:t>
      </w:r>
      <w:r w:rsidRPr="00767D4E">
        <w:rPr>
          <w:rFonts w:ascii="Arial" w:hAnsi="Arial" w:cs="Arial"/>
          <w:sz w:val="24"/>
          <w:szCs w:val="24"/>
        </w:rPr>
        <w:t xml:space="preserve"> </w:t>
      </w:r>
      <w:r w:rsidR="00DC161F" w:rsidRPr="00543C32">
        <w:rPr>
          <w:rFonts w:ascii="Arial" w:hAnsi="Arial" w:cs="Arial"/>
          <w:sz w:val="24"/>
          <w:szCs w:val="24"/>
        </w:rPr>
        <w:t>A</w:t>
      </w:r>
      <w:r w:rsidRPr="00767D4E">
        <w:rPr>
          <w:rFonts w:ascii="Arial" w:hAnsi="Arial" w:cs="Arial"/>
          <w:b/>
          <w:sz w:val="24"/>
          <w:szCs w:val="24"/>
        </w:rPr>
        <w:t xml:space="preserve"> </w:t>
      </w:r>
      <w:r w:rsidRPr="00767D4E">
        <w:rPr>
          <w:rFonts w:ascii="Arial" w:hAnsi="Arial" w:cs="Arial"/>
          <w:sz w:val="24"/>
          <w:szCs w:val="24"/>
        </w:rPr>
        <w:t>final determination of conflict of interest will be the decision of the chairperson.</w:t>
      </w:r>
      <w:r w:rsidR="00B71485" w:rsidRPr="00767D4E">
        <w:rPr>
          <w:rFonts w:ascii="Arial" w:hAnsi="Arial" w:cs="Arial"/>
          <w:sz w:val="24"/>
          <w:szCs w:val="24"/>
        </w:rPr>
        <w:t xml:space="preserve">] </w:t>
      </w:r>
      <w:r w:rsidR="009D62DF">
        <w:rPr>
          <w:rFonts w:ascii="Arial" w:hAnsi="Arial" w:cs="Arial"/>
          <w:sz w:val="24"/>
          <w:szCs w:val="24"/>
        </w:rPr>
        <w:t xml:space="preserve"> </w:t>
      </w:r>
      <w:r w:rsidR="00B71485" w:rsidRPr="00767D4E">
        <w:rPr>
          <w:rFonts w:ascii="Arial" w:hAnsi="Arial" w:cs="Arial"/>
          <w:b/>
          <w:sz w:val="24"/>
          <w:szCs w:val="24"/>
        </w:rPr>
        <w:t xml:space="preserve">The chairperson shall make </w:t>
      </w:r>
      <w:r w:rsidR="009825EF" w:rsidRPr="00767D4E">
        <w:rPr>
          <w:rFonts w:ascii="Arial" w:hAnsi="Arial" w:cs="Arial"/>
          <w:b/>
          <w:sz w:val="24"/>
          <w:szCs w:val="24"/>
        </w:rPr>
        <w:t xml:space="preserve">the </w:t>
      </w:r>
      <w:r w:rsidR="00B71485" w:rsidRPr="00767D4E">
        <w:rPr>
          <w:rFonts w:ascii="Arial" w:hAnsi="Arial" w:cs="Arial"/>
          <w:b/>
          <w:sz w:val="24"/>
          <w:szCs w:val="24"/>
        </w:rPr>
        <w:t xml:space="preserve">final determination whether a conflict of interest exists. </w:t>
      </w:r>
    </w:p>
    <w:p w14:paraId="0BD21DCC" w14:textId="3A070451" w:rsidR="00367D85" w:rsidRPr="00767D4E" w:rsidRDefault="00367D85">
      <w:pPr>
        <w:spacing w:after="0" w:line="480" w:lineRule="auto"/>
        <w:ind w:firstLine="720"/>
        <w:rPr>
          <w:rFonts w:ascii="Arial" w:hAnsi="Arial" w:cs="Arial"/>
          <w:sz w:val="24"/>
          <w:szCs w:val="24"/>
        </w:rPr>
      </w:pPr>
      <w:r w:rsidRPr="00767D4E">
        <w:rPr>
          <w:rFonts w:ascii="Arial" w:hAnsi="Arial" w:cs="Arial"/>
          <w:sz w:val="24"/>
          <w:szCs w:val="24"/>
        </w:rPr>
        <w:lastRenderedPageBreak/>
        <w:t xml:space="preserve">(c) Representatives of legal services, such as the </w:t>
      </w:r>
      <w:r w:rsidRPr="00767D4E">
        <w:rPr>
          <w:rFonts w:ascii="Arial" w:hAnsi="Arial" w:cs="Arial"/>
          <w:b/>
          <w:sz w:val="24"/>
          <w:szCs w:val="24"/>
        </w:rPr>
        <w:t>Disability Rights</w:t>
      </w:r>
      <w:r w:rsidRPr="00767D4E">
        <w:rPr>
          <w:rFonts w:ascii="Arial" w:hAnsi="Arial" w:cs="Arial"/>
          <w:sz w:val="24"/>
          <w:szCs w:val="24"/>
        </w:rPr>
        <w:t xml:space="preserve"> New Jersey [Protection and Advocacy, Inc.,</w:t>
      </w:r>
      <w:r w:rsidR="00141FBB" w:rsidRPr="00767D4E">
        <w:rPr>
          <w:rFonts w:ascii="Arial" w:hAnsi="Arial" w:cs="Arial"/>
          <w:sz w:val="24"/>
          <w:szCs w:val="24"/>
        </w:rPr>
        <w:t>]</w:t>
      </w:r>
      <w:r w:rsidR="009E7A87">
        <w:rPr>
          <w:rFonts w:ascii="Arial" w:hAnsi="Arial" w:cs="Arial"/>
          <w:sz w:val="24"/>
          <w:szCs w:val="24"/>
        </w:rPr>
        <w:t xml:space="preserve"> </w:t>
      </w:r>
      <w:r w:rsidRPr="00767D4E">
        <w:rPr>
          <w:rFonts w:ascii="Arial" w:hAnsi="Arial" w:cs="Arial"/>
          <w:sz w:val="24"/>
          <w:szCs w:val="24"/>
        </w:rPr>
        <w:t xml:space="preserve">or other agencies, who may represent future individual interests, shall not be appointed members of an HRC as defined in this chapter. </w:t>
      </w:r>
      <w:r w:rsidR="009D62DF">
        <w:rPr>
          <w:rFonts w:ascii="Arial" w:hAnsi="Arial" w:cs="Arial"/>
          <w:sz w:val="24"/>
          <w:szCs w:val="24"/>
        </w:rPr>
        <w:t xml:space="preserve"> </w:t>
      </w:r>
      <w:r w:rsidRPr="00767D4E">
        <w:rPr>
          <w:rFonts w:ascii="Arial" w:hAnsi="Arial" w:cs="Arial"/>
          <w:sz w:val="24"/>
          <w:szCs w:val="24"/>
        </w:rPr>
        <w:t>Their role and authority exist independent of this advisory body.</w:t>
      </w:r>
    </w:p>
    <w:p w14:paraId="16CDD6FB" w14:textId="77777777" w:rsidR="00836E76" w:rsidRPr="00767D4E" w:rsidRDefault="009344FF">
      <w:pPr>
        <w:spacing w:after="0" w:line="480" w:lineRule="auto"/>
        <w:rPr>
          <w:rFonts w:ascii="Arial" w:hAnsi="Arial" w:cs="Arial"/>
          <w:sz w:val="24"/>
          <w:szCs w:val="24"/>
        </w:rPr>
      </w:pPr>
      <w:r w:rsidRPr="00767D4E">
        <w:rPr>
          <w:rFonts w:ascii="Arial" w:hAnsi="Arial" w:cs="Arial"/>
          <w:sz w:val="24"/>
          <w:szCs w:val="24"/>
        </w:rPr>
        <w:t xml:space="preserve">10:41A-4.6 Dispute resolution     </w:t>
      </w:r>
    </w:p>
    <w:p w14:paraId="71BD13AD" w14:textId="4FEE1B50" w:rsidR="00836E76" w:rsidRPr="00767D4E" w:rsidRDefault="00836E76">
      <w:pPr>
        <w:spacing w:after="0" w:line="480" w:lineRule="auto"/>
        <w:ind w:firstLine="720"/>
        <w:rPr>
          <w:rFonts w:ascii="Arial" w:hAnsi="Arial" w:cs="Arial"/>
          <w:sz w:val="24"/>
          <w:szCs w:val="24"/>
        </w:rPr>
      </w:pPr>
      <w:r w:rsidRPr="00767D4E">
        <w:rPr>
          <w:rFonts w:ascii="Arial" w:hAnsi="Arial" w:cs="Arial"/>
          <w:sz w:val="24"/>
          <w:szCs w:val="24"/>
        </w:rPr>
        <w:t>(a) Where the individual, guardian or advocate disagrees with the decision of the Administrator, the individual, guardian or advocate may submit a written statement of disagreement.</w:t>
      </w:r>
      <w:r w:rsidR="009D62DF">
        <w:rPr>
          <w:rFonts w:ascii="Arial" w:hAnsi="Arial" w:cs="Arial"/>
          <w:sz w:val="24"/>
          <w:szCs w:val="24"/>
        </w:rPr>
        <w:t xml:space="preserve"> </w:t>
      </w:r>
      <w:r w:rsidRPr="00767D4E">
        <w:rPr>
          <w:rFonts w:ascii="Arial" w:hAnsi="Arial" w:cs="Arial"/>
          <w:sz w:val="24"/>
          <w:szCs w:val="24"/>
        </w:rPr>
        <w:t xml:space="preserve"> This statement of disagreement shall be sent, prior to the next HRC meeting, to the Administrator for reconsideration and resolution.</w:t>
      </w:r>
      <w:r w:rsidR="009D62DF">
        <w:rPr>
          <w:rFonts w:ascii="Arial" w:hAnsi="Arial" w:cs="Arial"/>
          <w:sz w:val="24"/>
          <w:szCs w:val="24"/>
        </w:rPr>
        <w:t xml:space="preserve"> </w:t>
      </w:r>
      <w:r w:rsidRPr="00767D4E">
        <w:rPr>
          <w:rFonts w:ascii="Arial" w:hAnsi="Arial" w:cs="Arial"/>
          <w:sz w:val="24"/>
          <w:szCs w:val="24"/>
        </w:rPr>
        <w:t xml:space="preserve"> The Administrator shall notify the chairperson of the HRC, in writing, of any disagreements and resolutions. </w:t>
      </w:r>
      <w:r w:rsidR="009D62DF">
        <w:rPr>
          <w:rFonts w:ascii="Arial" w:hAnsi="Arial" w:cs="Arial"/>
          <w:sz w:val="24"/>
          <w:szCs w:val="24"/>
        </w:rPr>
        <w:t xml:space="preserve"> </w:t>
      </w:r>
      <w:r w:rsidRPr="00767D4E">
        <w:rPr>
          <w:rFonts w:ascii="Arial" w:hAnsi="Arial" w:cs="Arial"/>
          <w:sz w:val="24"/>
          <w:szCs w:val="24"/>
        </w:rPr>
        <w:t>This statement [will]</w:t>
      </w:r>
      <w:r w:rsidR="009E7A87">
        <w:rPr>
          <w:rFonts w:ascii="Arial" w:hAnsi="Arial" w:cs="Arial"/>
          <w:sz w:val="24"/>
          <w:szCs w:val="24"/>
        </w:rPr>
        <w:t xml:space="preserve"> </w:t>
      </w:r>
      <w:r w:rsidR="00F83CA6" w:rsidRPr="00767D4E">
        <w:rPr>
          <w:rFonts w:ascii="Arial" w:hAnsi="Arial" w:cs="Arial"/>
          <w:b/>
          <w:sz w:val="24"/>
          <w:szCs w:val="24"/>
        </w:rPr>
        <w:t>shall</w:t>
      </w:r>
      <w:r w:rsidRPr="00767D4E">
        <w:rPr>
          <w:rFonts w:ascii="Arial" w:hAnsi="Arial" w:cs="Arial"/>
          <w:sz w:val="24"/>
          <w:szCs w:val="24"/>
        </w:rPr>
        <w:t xml:space="preserve"> be maintained in the client record.</w:t>
      </w:r>
    </w:p>
    <w:p w14:paraId="7DA8D266" w14:textId="7C9A9AF5" w:rsidR="009344FF" w:rsidRPr="00767D4E" w:rsidRDefault="00836E76">
      <w:pPr>
        <w:spacing w:after="0" w:line="480" w:lineRule="auto"/>
        <w:ind w:firstLine="720"/>
        <w:rPr>
          <w:rFonts w:ascii="Arial" w:hAnsi="Arial" w:cs="Arial"/>
          <w:sz w:val="24"/>
          <w:szCs w:val="24"/>
        </w:rPr>
      </w:pPr>
      <w:r w:rsidRPr="00767D4E">
        <w:rPr>
          <w:rFonts w:ascii="Arial" w:hAnsi="Arial" w:cs="Arial"/>
          <w:sz w:val="24"/>
          <w:szCs w:val="24"/>
        </w:rPr>
        <w:t>(b) (No change.)</w:t>
      </w:r>
    </w:p>
    <w:p w14:paraId="509C8B50" w14:textId="3DECF635" w:rsidR="004C433B" w:rsidRPr="00767D4E" w:rsidRDefault="002363EA">
      <w:pPr>
        <w:spacing w:after="0" w:line="480" w:lineRule="auto"/>
        <w:rPr>
          <w:rFonts w:ascii="Arial" w:hAnsi="Arial" w:cs="Arial"/>
          <w:sz w:val="24"/>
          <w:szCs w:val="24"/>
        </w:rPr>
      </w:pPr>
      <w:r w:rsidRPr="00767D4E">
        <w:rPr>
          <w:rFonts w:ascii="Arial" w:hAnsi="Arial" w:cs="Arial"/>
          <w:sz w:val="24"/>
          <w:szCs w:val="24"/>
        </w:rPr>
        <w:t xml:space="preserve">SUBCHAPTER 5. </w:t>
      </w:r>
      <w:r w:rsidR="00AD3DB5" w:rsidRPr="00767D4E">
        <w:rPr>
          <w:rFonts w:ascii="Arial" w:hAnsi="Arial" w:cs="Arial"/>
          <w:sz w:val="24"/>
          <w:szCs w:val="24"/>
        </w:rPr>
        <w:t>RESPONSIBILITIES OF HRC CHAIRPERSON</w:t>
      </w:r>
    </w:p>
    <w:p w14:paraId="20996A6F" w14:textId="77777777" w:rsidR="00F1623E" w:rsidRPr="00767D4E" w:rsidRDefault="00F1623E">
      <w:pPr>
        <w:spacing w:after="0" w:line="480" w:lineRule="auto"/>
        <w:rPr>
          <w:rFonts w:ascii="Arial" w:hAnsi="Arial" w:cs="Arial"/>
          <w:sz w:val="24"/>
          <w:szCs w:val="24"/>
        </w:rPr>
      </w:pPr>
      <w:r w:rsidRPr="00767D4E">
        <w:rPr>
          <w:rFonts w:ascii="Arial" w:hAnsi="Arial" w:cs="Arial"/>
          <w:sz w:val="24"/>
          <w:szCs w:val="24"/>
        </w:rPr>
        <w:t>10:41A-5.1 Responsibilities of the chairperson</w:t>
      </w:r>
    </w:p>
    <w:p w14:paraId="3894ED28" w14:textId="77777777" w:rsidR="00F1623E" w:rsidRPr="00767D4E" w:rsidRDefault="00F1623E">
      <w:pPr>
        <w:spacing w:after="0" w:line="480" w:lineRule="auto"/>
        <w:ind w:firstLine="720"/>
        <w:rPr>
          <w:rFonts w:ascii="Arial" w:hAnsi="Arial" w:cs="Arial"/>
          <w:sz w:val="24"/>
          <w:szCs w:val="24"/>
        </w:rPr>
      </w:pPr>
      <w:r w:rsidRPr="00767D4E">
        <w:rPr>
          <w:rFonts w:ascii="Arial" w:hAnsi="Arial" w:cs="Arial"/>
          <w:sz w:val="24"/>
          <w:szCs w:val="24"/>
        </w:rPr>
        <w:t>(a) The chairperson of the Committee shall be responsible for the following:</w:t>
      </w:r>
    </w:p>
    <w:p w14:paraId="445AE049" w14:textId="0FD24D32" w:rsidR="00F1623E" w:rsidRPr="00767D4E" w:rsidRDefault="00F1623E">
      <w:pPr>
        <w:spacing w:after="0" w:line="480" w:lineRule="auto"/>
        <w:ind w:firstLine="720"/>
        <w:rPr>
          <w:rFonts w:ascii="Arial" w:hAnsi="Arial" w:cs="Arial"/>
          <w:sz w:val="24"/>
          <w:szCs w:val="24"/>
        </w:rPr>
      </w:pPr>
      <w:r w:rsidRPr="00767D4E">
        <w:rPr>
          <w:rFonts w:ascii="Arial" w:hAnsi="Arial" w:cs="Arial"/>
          <w:sz w:val="24"/>
          <w:szCs w:val="24"/>
        </w:rPr>
        <w:t xml:space="preserve">1. Presiding at meetings and performing all duties relevant to the office of chairperson. </w:t>
      </w:r>
      <w:r w:rsidR="009D62DF">
        <w:rPr>
          <w:rFonts w:ascii="Arial" w:hAnsi="Arial" w:cs="Arial"/>
          <w:sz w:val="24"/>
          <w:szCs w:val="24"/>
        </w:rPr>
        <w:t xml:space="preserve"> </w:t>
      </w:r>
      <w:r w:rsidRPr="00767D4E">
        <w:rPr>
          <w:rFonts w:ascii="Arial" w:hAnsi="Arial" w:cs="Arial"/>
          <w:sz w:val="24"/>
          <w:szCs w:val="24"/>
        </w:rPr>
        <w:t xml:space="preserve">The chairperson shall also appoint sub-committee chairpersons[. </w:t>
      </w:r>
      <w:r w:rsidR="009D62DF">
        <w:rPr>
          <w:rFonts w:ascii="Arial" w:hAnsi="Arial" w:cs="Arial"/>
          <w:sz w:val="24"/>
          <w:szCs w:val="24"/>
        </w:rPr>
        <w:t xml:space="preserve"> </w:t>
      </w:r>
      <w:r w:rsidRPr="00767D4E">
        <w:rPr>
          <w:rFonts w:ascii="Arial" w:hAnsi="Arial" w:cs="Arial"/>
          <w:sz w:val="24"/>
          <w:szCs w:val="24"/>
        </w:rPr>
        <w:t>The chairperson shall have the power to call emergency HRC meetings];</w:t>
      </w:r>
    </w:p>
    <w:p w14:paraId="6D5B38AB" w14:textId="6A0D0784" w:rsidR="00F1623E" w:rsidRPr="00767D4E" w:rsidRDefault="00F1623E">
      <w:pPr>
        <w:spacing w:after="0" w:line="480" w:lineRule="auto"/>
        <w:ind w:firstLine="720"/>
        <w:rPr>
          <w:rFonts w:ascii="Arial" w:hAnsi="Arial" w:cs="Arial"/>
          <w:sz w:val="24"/>
          <w:szCs w:val="24"/>
        </w:rPr>
      </w:pPr>
      <w:r w:rsidRPr="00767D4E">
        <w:rPr>
          <w:rFonts w:ascii="Arial" w:hAnsi="Arial" w:cs="Arial"/>
          <w:sz w:val="24"/>
          <w:szCs w:val="24"/>
        </w:rPr>
        <w:t>2.–7. (No change.)</w:t>
      </w:r>
    </w:p>
    <w:p w14:paraId="5F99E464" w14:textId="77777777" w:rsidR="00367D85" w:rsidRPr="00767D4E" w:rsidRDefault="00367D85">
      <w:pPr>
        <w:spacing w:after="0" w:line="480" w:lineRule="auto"/>
        <w:rPr>
          <w:rFonts w:ascii="Arial" w:hAnsi="Arial" w:cs="Arial"/>
          <w:sz w:val="24"/>
          <w:szCs w:val="24"/>
        </w:rPr>
      </w:pPr>
      <w:r w:rsidRPr="00767D4E">
        <w:rPr>
          <w:rFonts w:ascii="Arial" w:hAnsi="Arial" w:cs="Arial"/>
          <w:sz w:val="24"/>
          <w:szCs w:val="24"/>
        </w:rPr>
        <w:t>10:41A-5.2 Minutes of the meeting</w:t>
      </w:r>
    </w:p>
    <w:p w14:paraId="2DDBBC4D" w14:textId="5E2C4037" w:rsidR="00336A5C" w:rsidRPr="00767D4E" w:rsidRDefault="004C433B">
      <w:pPr>
        <w:spacing w:after="0" w:line="480" w:lineRule="auto"/>
        <w:ind w:firstLine="720"/>
        <w:rPr>
          <w:rFonts w:ascii="Arial" w:hAnsi="Arial" w:cs="Arial"/>
          <w:sz w:val="24"/>
          <w:szCs w:val="24"/>
        </w:rPr>
      </w:pPr>
      <w:r w:rsidRPr="00767D4E">
        <w:rPr>
          <w:rFonts w:ascii="Arial" w:hAnsi="Arial" w:cs="Arial"/>
          <w:sz w:val="24"/>
          <w:szCs w:val="24"/>
        </w:rPr>
        <w:t>(a)</w:t>
      </w:r>
      <w:r w:rsidR="0037019F">
        <w:rPr>
          <w:rFonts w:ascii="Arial" w:hAnsi="Arial" w:cs="Arial"/>
          <w:sz w:val="24"/>
          <w:szCs w:val="24"/>
        </w:rPr>
        <w:t>-(b)</w:t>
      </w:r>
      <w:r w:rsidRPr="00767D4E">
        <w:rPr>
          <w:rFonts w:ascii="Arial" w:hAnsi="Arial" w:cs="Arial"/>
          <w:sz w:val="24"/>
          <w:szCs w:val="24"/>
        </w:rPr>
        <w:t xml:space="preserve"> </w:t>
      </w:r>
      <w:r w:rsidR="00AF16D6" w:rsidRPr="00767D4E">
        <w:rPr>
          <w:rFonts w:ascii="Arial" w:hAnsi="Arial" w:cs="Arial"/>
          <w:sz w:val="24"/>
          <w:szCs w:val="24"/>
        </w:rPr>
        <w:t>(No change.)</w:t>
      </w:r>
    </w:p>
    <w:p w14:paraId="0F94012E" w14:textId="033AFBAF" w:rsidR="004C433B" w:rsidRPr="00767D4E" w:rsidRDefault="0037019F">
      <w:pPr>
        <w:pStyle w:val="ListParagraph"/>
        <w:spacing w:after="0" w:line="480" w:lineRule="auto"/>
        <w:ind w:left="0" w:firstLine="720"/>
        <w:contextualSpacing w:val="0"/>
        <w:rPr>
          <w:rFonts w:ascii="Arial" w:hAnsi="Arial" w:cs="Arial"/>
          <w:sz w:val="24"/>
          <w:szCs w:val="24"/>
        </w:rPr>
      </w:pPr>
      <w:r w:rsidRPr="00767D4E" w:rsidDel="0037019F">
        <w:rPr>
          <w:rFonts w:ascii="Arial" w:hAnsi="Arial" w:cs="Arial"/>
          <w:sz w:val="24"/>
          <w:szCs w:val="24"/>
        </w:rPr>
        <w:t xml:space="preserve"> </w:t>
      </w:r>
      <w:r w:rsidR="004C433B" w:rsidRPr="00767D4E">
        <w:rPr>
          <w:rFonts w:ascii="Arial" w:hAnsi="Arial" w:cs="Arial"/>
          <w:sz w:val="24"/>
          <w:szCs w:val="24"/>
        </w:rPr>
        <w:t xml:space="preserve">(c) </w:t>
      </w:r>
      <w:r w:rsidR="00367D85" w:rsidRPr="00767D4E">
        <w:rPr>
          <w:rFonts w:ascii="Arial" w:hAnsi="Arial" w:cs="Arial"/>
          <w:sz w:val="24"/>
          <w:szCs w:val="24"/>
        </w:rPr>
        <w:t xml:space="preserve">Copies of the </w:t>
      </w:r>
      <w:r w:rsidR="00A51357" w:rsidRPr="00767D4E">
        <w:rPr>
          <w:rFonts w:ascii="Arial" w:hAnsi="Arial" w:cs="Arial"/>
          <w:b/>
          <w:sz w:val="24"/>
          <w:szCs w:val="24"/>
        </w:rPr>
        <w:t>HRC</w:t>
      </w:r>
      <w:r w:rsidR="00A51357" w:rsidRPr="00767D4E">
        <w:rPr>
          <w:rFonts w:ascii="Arial" w:hAnsi="Arial" w:cs="Arial"/>
          <w:sz w:val="24"/>
          <w:szCs w:val="24"/>
        </w:rPr>
        <w:t xml:space="preserve"> </w:t>
      </w:r>
      <w:r w:rsidR="00367D85" w:rsidRPr="00767D4E">
        <w:rPr>
          <w:rFonts w:ascii="Arial" w:hAnsi="Arial" w:cs="Arial"/>
          <w:sz w:val="24"/>
          <w:szCs w:val="24"/>
        </w:rPr>
        <w:t xml:space="preserve">minutes </w:t>
      </w:r>
      <w:r w:rsidR="00A51357" w:rsidRPr="00767D4E">
        <w:rPr>
          <w:rFonts w:ascii="Arial" w:hAnsi="Arial" w:cs="Arial"/>
          <w:sz w:val="24"/>
          <w:szCs w:val="24"/>
        </w:rPr>
        <w:t>[</w:t>
      </w:r>
      <w:r w:rsidR="00367D85" w:rsidRPr="00767D4E">
        <w:rPr>
          <w:rFonts w:ascii="Arial" w:hAnsi="Arial" w:cs="Arial"/>
          <w:sz w:val="24"/>
          <w:szCs w:val="24"/>
        </w:rPr>
        <w:t>of Human Rights Committees,</w:t>
      </w:r>
      <w:r w:rsidR="00A51357" w:rsidRPr="00767D4E">
        <w:rPr>
          <w:rFonts w:ascii="Arial" w:hAnsi="Arial" w:cs="Arial"/>
          <w:sz w:val="24"/>
          <w:szCs w:val="24"/>
        </w:rPr>
        <w:t>]</w:t>
      </w:r>
      <w:r w:rsidR="00367D85" w:rsidRPr="00767D4E">
        <w:rPr>
          <w:rFonts w:ascii="Arial" w:hAnsi="Arial" w:cs="Arial"/>
          <w:sz w:val="24"/>
          <w:szCs w:val="24"/>
        </w:rPr>
        <w:t xml:space="preserve"> within the developmental centers and </w:t>
      </w:r>
      <w:r w:rsidR="00CF6184" w:rsidRPr="00767D4E">
        <w:rPr>
          <w:rFonts w:ascii="Arial" w:hAnsi="Arial" w:cs="Arial"/>
          <w:sz w:val="24"/>
          <w:szCs w:val="24"/>
        </w:rPr>
        <w:t>[</w:t>
      </w:r>
      <w:r w:rsidR="00367D85" w:rsidRPr="00767D4E">
        <w:rPr>
          <w:rFonts w:ascii="Arial" w:hAnsi="Arial" w:cs="Arial"/>
          <w:sz w:val="24"/>
          <w:szCs w:val="24"/>
        </w:rPr>
        <w:t>the regional offices</w:t>
      </w:r>
      <w:r w:rsidR="00CF6184" w:rsidRPr="00767D4E">
        <w:rPr>
          <w:rFonts w:ascii="Arial" w:hAnsi="Arial" w:cs="Arial"/>
          <w:sz w:val="24"/>
          <w:szCs w:val="24"/>
        </w:rPr>
        <w:t>]</w:t>
      </w:r>
      <w:r w:rsidR="009E7A87">
        <w:rPr>
          <w:rFonts w:ascii="Arial" w:hAnsi="Arial" w:cs="Arial"/>
          <w:sz w:val="24"/>
          <w:szCs w:val="24"/>
        </w:rPr>
        <w:t xml:space="preserve"> </w:t>
      </w:r>
      <w:r w:rsidR="00560A24" w:rsidRPr="00767D4E">
        <w:rPr>
          <w:rFonts w:ascii="Arial" w:hAnsi="Arial" w:cs="Arial"/>
          <w:b/>
          <w:sz w:val="24"/>
          <w:szCs w:val="24"/>
        </w:rPr>
        <w:t>Community Services units</w:t>
      </w:r>
      <w:r w:rsidR="00367D85" w:rsidRPr="00767D4E">
        <w:rPr>
          <w:rFonts w:ascii="Arial" w:hAnsi="Arial" w:cs="Arial"/>
          <w:sz w:val="24"/>
          <w:szCs w:val="24"/>
        </w:rPr>
        <w:t xml:space="preserve">, shall be </w:t>
      </w:r>
      <w:r w:rsidR="00367D85" w:rsidRPr="00767D4E">
        <w:rPr>
          <w:rFonts w:ascii="Arial" w:hAnsi="Arial" w:cs="Arial"/>
          <w:sz w:val="24"/>
          <w:szCs w:val="24"/>
        </w:rPr>
        <w:lastRenderedPageBreak/>
        <w:t>forwarded to the  [Division Director]</w:t>
      </w:r>
      <w:r w:rsidR="009E7A87">
        <w:rPr>
          <w:rFonts w:ascii="Arial" w:hAnsi="Arial" w:cs="Arial"/>
          <w:sz w:val="24"/>
          <w:szCs w:val="24"/>
        </w:rPr>
        <w:t xml:space="preserve"> </w:t>
      </w:r>
      <w:r w:rsidR="00560A24" w:rsidRPr="00767D4E">
        <w:rPr>
          <w:rFonts w:ascii="Arial" w:hAnsi="Arial" w:cs="Arial"/>
          <w:b/>
          <w:sz w:val="24"/>
          <w:szCs w:val="24"/>
        </w:rPr>
        <w:t>Assistant Commissioner</w:t>
      </w:r>
      <w:r w:rsidR="00367D85" w:rsidRPr="00767D4E">
        <w:rPr>
          <w:rFonts w:ascii="Arial" w:hAnsi="Arial" w:cs="Arial"/>
          <w:sz w:val="24"/>
          <w:szCs w:val="24"/>
        </w:rPr>
        <w:t xml:space="preserve"> within two weeks of the date of the meeting.</w:t>
      </w:r>
    </w:p>
    <w:p w14:paraId="3BFDF783" w14:textId="77777777" w:rsidR="000932CC" w:rsidRPr="00767D4E" w:rsidRDefault="00B61296">
      <w:pPr>
        <w:pStyle w:val="ListParagraph"/>
        <w:spacing w:after="0" w:line="480" w:lineRule="auto"/>
        <w:ind w:left="0" w:firstLine="720"/>
        <w:contextualSpacing w:val="0"/>
        <w:rPr>
          <w:rFonts w:ascii="Arial" w:hAnsi="Arial" w:cs="Arial"/>
          <w:sz w:val="24"/>
          <w:szCs w:val="24"/>
        </w:rPr>
      </w:pPr>
      <w:r w:rsidRPr="00767D4E">
        <w:rPr>
          <w:rFonts w:ascii="Arial" w:hAnsi="Arial" w:cs="Arial"/>
          <w:sz w:val="24"/>
          <w:szCs w:val="24"/>
        </w:rPr>
        <w:t xml:space="preserve">(d) [Regional] </w:t>
      </w:r>
      <w:r w:rsidR="000D2295" w:rsidRPr="00767D4E">
        <w:rPr>
          <w:rFonts w:ascii="Arial" w:hAnsi="Arial" w:cs="Arial"/>
          <w:b/>
          <w:sz w:val="24"/>
          <w:szCs w:val="24"/>
        </w:rPr>
        <w:t>Community Services</w:t>
      </w:r>
      <w:r w:rsidR="00002268" w:rsidRPr="00767D4E">
        <w:rPr>
          <w:rFonts w:ascii="Arial" w:hAnsi="Arial" w:cs="Arial"/>
          <w:b/>
          <w:sz w:val="24"/>
          <w:szCs w:val="24"/>
        </w:rPr>
        <w:t xml:space="preserve"> </w:t>
      </w:r>
      <w:r w:rsidRPr="00767D4E">
        <w:rPr>
          <w:rFonts w:ascii="Arial" w:hAnsi="Arial" w:cs="Arial"/>
          <w:sz w:val="24"/>
          <w:szCs w:val="24"/>
        </w:rPr>
        <w:t>HRC meeting minutes shall be forwarded to the Supervisor of the DDD Quality Improvement Unit.</w:t>
      </w:r>
      <w:r w:rsidR="004C433B" w:rsidRPr="00767D4E">
        <w:rPr>
          <w:rFonts w:ascii="Arial" w:hAnsi="Arial" w:cs="Arial"/>
          <w:sz w:val="24"/>
          <w:szCs w:val="24"/>
        </w:rPr>
        <w:t xml:space="preserve"> </w:t>
      </w:r>
    </w:p>
    <w:p w14:paraId="190D201A" w14:textId="08D618E8" w:rsidR="00336A5C" w:rsidRPr="00767D4E" w:rsidRDefault="000932CC">
      <w:pPr>
        <w:pStyle w:val="ListParagraph"/>
        <w:spacing w:after="0" w:line="480" w:lineRule="auto"/>
        <w:ind w:left="0" w:firstLine="720"/>
        <w:contextualSpacing w:val="0"/>
        <w:rPr>
          <w:rFonts w:ascii="Arial" w:hAnsi="Arial" w:cs="Arial"/>
          <w:sz w:val="24"/>
          <w:szCs w:val="24"/>
        </w:rPr>
      </w:pPr>
      <w:r w:rsidRPr="00767D4E">
        <w:rPr>
          <w:rFonts w:ascii="Arial" w:hAnsi="Arial" w:cs="Arial"/>
          <w:sz w:val="24"/>
          <w:szCs w:val="24"/>
        </w:rPr>
        <w:t>(e)</w:t>
      </w:r>
      <w:r w:rsidR="00B61296" w:rsidRPr="00767D4E">
        <w:rPr>
          <w:rFonts w:ascii="Arial" w:hAnsi="Arial" w:cs="Arial"/>
          <w:sz w:val="24"/>
          <w:szCs w:val="24"/>
        </w:rPr>
        <w:t xml:space="preserve">-(g) </w:t>
      </w:r>
      <w:r w:rsidR="00AF16D6" w:rsidRPr="00767D4E">
        <w:rPr>
          <w:rFonts w:ascii="Arial" w:hAnsi="Arial" w:cs="Arial"/>
          <w:sz w:val="24"/>
          <w:szCs w:val="24"/>
        </w:rPr>
        <w:t>(No change.)</w:t>
      </w:r>
    </w:p>
    <w:p w14:paraId="2795522C" w14:textId="77777777" w:rsidR="00367D85" w:rsidRPr="00767D4E" w:rsidRDefault="00367D85" w:rsidP="00767D4E">
      <w:pPr>
        <w:spacing w:after="0" w:line="480" w:lineRule="auto"/>
        <w:rPr>
          <w:rFonts w:ascii="Arial" w:hAnsi="Arial" w:cs="Arial"/>
          <w:sz w:val="24"/>
          <w:szCs w:val="24"/>
        </w:rPr>
      </w:pPr>
    </w:p>
    <w:p w14:paraId="267E3BD3" w14:textId="188635D5" w:rsidR="002363EA" w:rsidRPr="00767D4E" w:rsidRDefault="002363EA" w:rsidP="001B71EB">
      <w:pPr>
        <w:spacing w:after="0" w:line="480" w:lineRule="auto"/>
        <w:rPr>
          <w:rFonts w:ascii="Arial" w:hAnsi="Arial" w:cs="Arial"/>
          <w:sz w:val="24"/>
          <w:szCs w:val="24"/>
        </w:rPr>
      </w:pPr>
      <w:r w:rsidRPr="00767D4E">
        <w:rPr>
          <w:rFonts w:ascii="Arial" w:hAnsi="Arial" w:cs="Arial"/>
          <w:sz w:val="24"/>
          <w:szCs w:val="24"/>
        </w:rPr>
        <w:t xml:space="preserve">SUBCHAPTER 6. </w:t>
      </w:r>
      <w:r w:rsidR="00DB2E42">
        <w:rPr>
          <w:rFonts w:ascii="Arial" w:hAnsi="Arial" w:cs="Arial"/>
          <w:sz w:val="24"/>
          <w:szCs w:val="24"/>
        </w:rPr>
        <w:t>RESPON</w:t>
      </w:r>
      <w:r w:rsidR="00560A24">
        <w:rPr>
          <w:rFonts w:ascii="Arial" w:hAnsi="Arial" w:cs="Arial"/>
          <w:sz w:val="24"/>
          <w:szCs w:val="24"/>
        </w:rPr>
        <w:t>SIBILITIES OF AGENCIES UNDER CONTRACT WITH OR REGULATED BY THE DIVISION</w:t>
      </w:r>
      <w:r w:rsidRPr="00767D4E">
        <w:rPr>
          <w:rFonts w:ascii="Arial" w:hAnsi="Arial" w:cs="Arial"/>
          <w:sz w:val="24"/>
          <w:szCs w:val="24"/>
        </w:rPr>
        <w:t xml:space="preserve"> </w:t>
      </w:r>
    </w:p>
    <w:p w14:paraId="53C9DF53" w14:textId="77777777" w:rsidR="00367D85" w:rsidRPr="00767D4E" w:rsidRDefault="00367D85" w:rsidP="00FA4026">
      <w:pPr>
        <w:spacing w:after="0" w:line="480" w:lineRule="auto"/>
        <w:rPr>
          <w:rFonts w:ascii="Arial" w:hAnsi="Arial" w:cs="Arial"/>
          <w:sz w:val="24"/>
          <w:szCs w:val="24"/>
        </w:rPr>
      </w:pPr>
      <w:r w:rsidRPr="00767D4E">
        <w:rPr>
          <w:rFonts w:ascii="Arial" w:hAnsi="Arial" w:cs="Arial"/>
          <w:sz w:val="24"/>
          <w:szCs w:val="24"/>
        </w:rPr>
        <w:t>10:41A-6.1 Agency HRC</w:t>
      </w:r>
    </w:p>
    <w:p w14:paraId="02894C8C" w14:textId="77777777" w:rsidR="00367D85" w:rsidRPr="00767D4E" w:rsidRDefault="00367D85">
      <w:pPr>
        <w:spacing w:after="0" w:line="480" w:lineRule="auto"/>
        <w:ind w:firstLine="720"/>
        <w:rPr>
          <w:rFonts w:ascii="Arial" w:hAnsi="Arial" w:cs="Arial"/>
          <w:sz w:val="24"/>
          <w:szCs w:val="24"/>
        </w:rPr>
      </w:pPr>
      <w:r w:rsidRPr="00767D4E">
        <w:rPr>
          <w:rFonts w:ascii="Arial" w:hAnsi="Arial" w:cs="Arial"/>
          <w:sz w:val="24"/>
          <w:szCs w:val="24"/>
        </w:rPr>
        <w:t>(a) Agencies should have their own HRC. Those agencies unable to establish an HRC may utilize an</w:t>
      </w:r>
      <w:r w:rsidR="00002268" w:rsidRPr="00767D4E">
        <w:rPr>
          <w:rFonts w:ascii="Arial" w:hAnsi="Arial" w:cs="Arial"/>
          <w:sz w:val="24"/>
          <w:szCs w:val="24"/>
        </w:rPr>
        <w:t xml:space="preserve"> </w:t>
      </w:r>
      <w:r w:rsidRPr="00767D4E">
        <w:rPr>
          <w:rFonts w:ascii="Arial" w:hAnsi="Arial" w:cs="Arial"/>
          <w:sz w:val="24"/>
          <w:szCs w:val="24"/>
        </w:rPr>
        <w:t xml:space="preserve">HRC within the Division Community Services </w:t>
      </w:r>
      <w:r w:rsidR="00A51357" w:rsidRPr="00767D4E">
        <w:rPr>
          <w:rFonts w:ascii="Arial" w:hAnsi="Arial" w:cs="Arial"/>
          <w:sz w:val="24"/>
          <w:szCs w:val="24"/>
        </w:rPr>
        <w:t xml:space="preserve">[Regional] </w:t>
      </w:r>
      <w:r w:rsidRPr="00767D4E">
        <w:rPr>
          <w:rFonts w:ascii="Arial" w:hAnsi="Arial" w:cs="Arial"/>
          <w:sz w:val="24"/>
          <w:szCs w:val="24"/>
        </w:rPr>
        <w:t xml:space="preserve">Office upon agreement with the [Regional] </w:t>
      </w:r>
      <w:r w:rsidRPr="00767D4E">
        <w:rPr>
          <w:rFonts w:ascii="Arial" w:hAnsi="Arial" w:cs="Arial"/>
          <w:b/>
          <w:sz w:val="24"/>
          <w:szCs w:val="24"/>
        </w:rPr>
        <w:t>Community Services</w:t>
      </w:r>
      <w:r w:rsidRPr="00767D4E">
        <w:rPr>
          <w:rFonts w:ascii="Arial" w:hAnsi="Arial" w:cs="Arial"/>
          <w:sz w:val="24"/>
          <w:szCs w:val="24"/>
        </w:rPr>
        <w:t xml:space="preserve"> Administrator</w:t>
      </w:r>
      <w:r w:rsidR="000D2295" w:rsidRPr="00767D4E">
        <w:rPr>
          <w:rFonts w:ascii="Arial" w:hAnsi="Arial" w:cs="Arial"/>
          <w:sz w:val="24"/>
          <w:szCs w:val="24"/>
        </w:rPr>
        <w:t>.</w:t>
      </w:r>
    </w:p>
    <w:p w14:paraId="684A3EB8" w14:textId="7DF1EF90" w:rsidR="00367D85" w:rsidRPr="00767D4E" w:rsidRDefault="00367D85">
      <w:pPr>
        <w:spacing w:after="0" w:line="480" w:lineRule="auto"/>
        <w:ind w:firstLine="720"/>
        <w:rPr>
          <w:rFonts w:ascii="Arial" w:hAnsi="Arial" w:cs="Arial"/>
          <w:sz w:val="24"/>
          <w:szCs w:val="24"/>
        </w:rPr>
      </w:pPr>
      <w:r w:rsidRPr="00767D4E">
        <w:rPr>
          <w:rFonts w:ascii="Arial" w:hAnsi="Arial" w:cs="Arial"/>
          <w:sz w:val="24"/>
          <w:szCs w:val="24"/>
        </w:rPr>
        <w:t>(b) Any concern about the general functioning of the Committee shall be resolved between the CEO or executive director of an agency and the chairperson of the Committee.</w:t>
      </w:r>
      <w:r w:rsidR="009D62DF">
        <w:rPr>
          <w:rFonts w:ascii="Arial" w:hAnsi="Arial" w:cs="Arial"/>
          <w:sz w:val="24"/>
          <w:szCs w:val="24"/>
        </w:rPr>
        <w:t xml:space="preserve"> </w:t>
      </w:r>
      <w:r w:rsidRPr="00767D4E">
        <w:rPr>
          <w:rFonts w:ascii="Arial" w:hAnsi="Arial" w:cs="Arial"/>
          <w:sz w:val="24"/>
          <w:szCs w:val="24"/>
        </w:rPr>
        <w:t xml:space="preserve"> If these concerns cannot be resolved, the matter shall be referred to the [Regional] </w:t>
      </w:r>
      <w:r w:rsidRPr="00767D4E">
        <w:rPr>
          <w:rFonts w:ascii="Arial" w:hAnsi="Arial" w:cs="Arial"/>
          <w:b/>
          <w:sz w:val="24"/>
          <w:szCs w:val="24"/>
        </w:rPr>
        <w:t>Community Services</w:t>
      </w:r>
      <w:r w:rsidRPr="00767D4E">
        <w:rPr>
          <w:rFonts w:ascii="Arial" w:hAnsi="Arial" w:cs="Arial"/>
          <w:sz w:val="24"/>
          <w:szCs w:val="24"/>
        </w:rPr>
        <w:t xml:space="preserve"> Administrator for resolution</w:t>
      </w:r>
      <w:r w:rsidR="00002268" w:rsidRPr="00767D4E">
        <w:rPr>
          <w:rFonts w:ascii="Arial" w:hAnsi="Arial" w:cs="Arial"/>
          <w:sz w:val="24"/>
          <w:szCs w:val="24"/>
        </w:rPr>
        <w:t>.</w:t>
      </w:r>
    </w:p>
    <w:p w14:paraId="03550AF7" w14:textId="77777777" w:rsidR="00B67EBC" w:rsidRPr="00767D4E" w:rsidRDefault="00B67EBC" w:rsidP="00767D4E">
      <w:pPr>
        <w:spacing w:after="0" w:line="480" w:lineRule="auto"/>
        <w:rPr>
          <w:rFonts w:ascii="Arial" w:hAnsi="Arial" w:cs="Arial"/>
          <w:sz w:val="24"/>
          <w:szCs w:val="24"/>
        </w:rPr>
      </w:pPr>
    </w:p>
    <w:p w14:paraId="70926258" w14:textId="77777777" w:rsidR="00367D85" w:rsidRPr="00767D4E" w:rsidRDefault="00367D85" w:rsidP="001B71EB">
      <w:pPr>
        <w:spacing w:after="0" w:line="480" w:lineRule="auto"/>
        <w:rPr>
          <w:rFonts w:ascii="Arial" w:hAnsi="Arial" w:cs="Arial"/>
          <w:sz w:val="24"/>
          <w:szCs w:val="24"/>
        </w:rPr>
      </w:pPr>
      <w:r w:rsidRPr="00767D4E">
        <w:rPr>
          <w:rFonts w:ascii="Arial" w:hAnsi="Arial" w:cs="Arial"/>
          <w:sz w:val="24"/>
          <w:szCs w:val="24"/>
        </w:rPr>
        <w:t>10:41A-6.3 Membership of agency human rights committees</w:t>
      </w:r>
    </w:p>
    <w:p w14:paraId="3AD3C827" w14:textId="77777777" w:rsidR="00367D85" w:rsidRPr="00767D4E" w:rsidRDefault="001D4316" w:rsidP="00FA4026">
      <w:pPr>
        <w:spacing w:after="0" w:line="480" w:lineRule="auto"/>
        <w:ind w:firstLine="720"/>
        <w:rPr>
          <w:rFonts w:ascii="Arial" w:hAnsi="Arial" w:cs="Arial"/>
          <w:sz w:val="24"/>
          <w:szCs w:val="24"/>
        </w:rPr>
      </w:pPr>
      <w:r w:rsidRPr="00767D4E">
        <w:rPr>
          <w:rFonts w:ascii="Arial" w:hAnsi="Arial" w:cs="Arial"/>
          <w:sz w:val="24"/>
          <w:szCs w:val="24"/>
        </w:rPr>
        <w:t xml:space="preserve">(a) </w:t>
      </w:r>
      <w:r w:rsidR="00AF16D6" w:rsidRPr="00767D4E">
        <w:rPr>
          <w:rFonts w:ascii="Arial" w:hAnsi="Arial" w:cs="Arial"/>
          <w:sz w:val="24"/>
          <w:szCs w:val="24"/>
        </w:rPr>
        <w:t>(No change.)</w:t>
      </w:r>
    </w:p>
    <w:p w14:paraId="69B24639" w14:textId="6AF6FE34" w:rsidR="00367D85" w:rsidRPr="00767D4E" w:rsidRDefault="00367D85">
      <w:pPr>
        <w:spacing w:after="0" w:line="480" w:lineRule="auto"/>
        <w:ind w:firstLine="720"/>
        <w:rPr>
          <w:rFonts w:ascii="Arial" w:hAnsi="Arial" w:cs="Arial"/>
          <w:sz w:val="24"/>
          <w:szCs w:val="24"/>
        </w:rPr>
      </w:pPr>
      <w:r w:rsidRPr="00767D4E">
        <w:rPr>
          <w:rFonts w:ascii="Arial" w:hAnsi="Arial" w:cs="Arial"/>
          <w:sz w:val="24"/>
          <w:szCs w:val="24"/>
        </w:rPr>
        <w:t xml:space="preserve">(b) The Division may assign an observer who is not a voting member of the </w:t>
      </w:r>
      <w:r w:rsidR="0037019F">
        <w:rPr>
          <w:rFonts w:ascii="Arial" w:hAnsi="Arial" w:cs="Arial"/>
          <w:sz w:val="24"/>
          <w:szCs w:val="24"/>
        </w:rPr>
        <w:t>[</w:t>
      </w:r>
      <w:r w:rsidRPr="00767D4E">
        <w:rPr>
          <w:rFonts w:ascii="Arial" w:hAnsi="Arial" w:cs="Arial"/>
          <w:sz w:val="24"/>
          <w:szCs w:val="24"/>
        </w:rPr>
        <w:t>committee</w:t>
      </w:r>
      <w:r w:rsidR="0037019F">
        <w:rPr>
          <w:rFonts w:ascii="Arial" w:hAnsi="Arial" w:cs="Arial"/>
          <w:sz w:val="24"/>
          <w:szCs w:val="24"/>
        </w:rPr>
        <w:t xml:space="preserve">] </w:t>
      </w:r>
      <w:r w:rsidR="0037019F" w:rsidRPr="00767D4E">
        <w:rPr>
          <w:rFonts w:ascii="Arial" w:hAnsi="Arial" w:cs="Arial"/>
          <w:b/>
          <w:sz w:val="24"/>
          <w:szCs w:val="24"/>
        </w:rPr>
        <w:t>Committee</w:t>
      </w:r>
      <w:r w:rsidRPr="00767D4E">
        <w:rPr>
          <w:rFonts w:ascii="Arial" w:hAnsi="Arial" w:cs="Arial"/>
          <w:sz w:val="24"/>
          <w:szCs w:val="24"/>
        </w:rPr>
        <w:t>.</w:t>
      </w:r>
      <w:r w:rsidR="009D62DF">
        <w:rPr>
          <w:rFonts w:ascii="Arial" w:hAnsi="Arial" w:cs="Arial"/>
          <w:sz w:val="24"/>
          <w:szCs w:val="24"/>
        </w:rPr>
        <w:t xml:space="preserve"> </w:t>
      </w:r>
      <w:r w:rsidRPr="00767D4E">
        <w:rPr>
          <w:rFonts w:ascii="Arial" w:hAnsi="Arial" w:cs="Arial"/>
          <w:sz w:val="24"/>
          <w:szCs w:val="24"/>
        </w:rPr>
        <w:t xml:space="preserve"> The observer shall be familiar with the agency or facility, its manual</w:t>
      </w:r>
      <w:r w:rsidR="0037019F">
        <w:rPr>
          <w:rFonts w:ascii="Arial" w:hAnsi="Arial" w:cs="Arial"/>
          <w:b/>
          <w:sz w:val="24"/>
          <w:szCs w:val="24"/>
        </w:rPr>
        <w:t>,</w:t>
      </w:r>
      <w:bookmarkStart w:id="0" w:name="_GoBack"/>
      <w:bookmarkEnd w:id="0"/>
      <w:r w:rsidRPr="00767D4E">
        <w:rPr>
          <w:rFonts w:ascii="Arial" w:hAnsi="Arial" w:cs="Arial"/>
          <w:sz w:val="24"/>
          <w:szCs w:val="24"/>
        </w:rPr>
        <w:t xml:space="preserve"> and the general Committee functions.</w:t>
      </w:r>
    </w:p>
    <w:p w14:paraId="773CF28A" w14:textId="77777777" w:rsidR="00367D85" w:rsidRPr="00767D4E" w:rsidRDefault="00367D85">
      <w:pPr>
        <w:spacing w:after="0" w:line="480" w:lineRule="auto"/>
        <w:ind w:left="720"/>
        <w:rPr>
          <w:rFonts w:ascii="Arial" w:hAnsi="Arial" w:cs="Arial"/>
          <w:sz w:val="24"/>
          <w:szCs w:val="24"/>
        </w:rPr>
      </w:pPr>
      <w:r w:rsidRPr="00767D4E">
        <w:rPr>
          <w:rFonts w:ascii="Arial" w:hAnsi="Arial" w:cs="Arial"/>
          <w:sz w:val="24"/>
          <w:szCs w:val="24"/>
        </w:rPr>
        <w:lastRenderedPageBreak/>
        <w:t xml:space="preserve">1. Should the observer have concerns about the agency or facility, he or she shall bring these concerns to the CEO of a private residential facility or executive director of an agency and [Regional] </w:t>
      </w:r>
      <w:r w:rsidRPr="00767D4E">
        <w:rPr>
          <w:rFonts w:ascii="Arial" w:hAnsi="Arial" w:cs="Arial"/>
          <w:b/>
          <w:sz w:val="24"/>
          <w:szCs w:val="24"/>
        </w:rPr>
        <w:t>Community Services</w:t>
      </w:r>
      <w:r w:rsidRPr="00767D4E">
        <w:rPr>
          <w:rFonts w:ascii="Arial" w:hAnsi="Arial" w:cs="Arial"/>
          <w:sz w:val="24"/>
          <w:szCs w:val="24"/>
        </w:rPr>
        <w:t xml:space="preserve"> Administrator.</w:t>
      </w:r>
    </w:p>
    <w:p w14:paraId="78317F4E" w14:textId="77777777" w:rsidR="00367D85" w:rsidRPr="00767D4E" w:rsidRDefault="00367D85">
      <w:pPr>
        <w:spacing w:after="0" w:line="480" w:lineRule="auto"/>
        <w:ind w:firstLine="720"/>
        <w:rPr>
          <w:rFonts w:ascii="Arial" w:hAnsi="Arial" w:cs="Arial"/>
          <w:sz w:val="24"/>
          <w:szCs w:val="24"/>
        </w:rPr>
      </w:pPr>
      <w:r w:rsidRPr="00767D4E">
        <w:rPr>
          <w:rFonts w:ascii="Arial" w:hAnsi="Arial" w:cs="Arial"/>
          <w:sz w:val="24"/>
          <w:szCs w:val="24"/>
        </w:rPr>
        <w:t xml:space="preserve">(c) Any change in the membership of the Committee shall be reported to the [Regional] </w:t>
      </w:r>
      <w:r w:rsidRPr="00767D4E">
        <w:rPr>
          <w:rFonts w:ascii="Arial" w:hAnsi="Arial" w:cs="Arial"/>
          <w:b/>
          <w:sz w:val="24"/>
          <w:szCs w:val="24"/>
        </w:rPr>
        <w:t>Community Services</w:t>
      </w:r>
      <w:r w:rsidRPr="00767D4E">
        <w:rPr>
          <w:rFonts w:ascii="Arial" w:hAnsi="Arial" w:cs="Arial"/>
          <w:sz w:val="24"/>
          <w:szCs w:val="24"/>
        </w:rPr>
        <w:t xml:space="preserve"> Administrator within 30 days.</w:t>
      </w:r>
    </w:p>
    <w:p w14:paraId="1DEDD830" w14:textId="77777777" w:rsidR="00B67EBC" w:rsidRPr="00767D4E" w:rsidRDefault="00B67EBC" w:rsidP="00767D4E">
      <w:pPr>
        <w:spacing w:after="0" w:line="480" w:lineRule="auto"/>
        <w:rPr>
          <w:rFonts w:ascii="Arial" w:hAnsi="Arial" w:cs="Arial"/>
          <w:sz w:val="24"/>
          <w:szCs w:val="24"/>
        </w:rPr>
      </w:pPr>
    </w:p>
    <w:p w14:paraId="488B5EDC" w14:textId="77777777" w:rsidR="00367D85" w:rsidRPr="00767D4E" w:rsidRDefault="00367D85" w:rsidP="001B71EB">
      <w:pPr>
        <w:spacing w:after="0" w:line="480" w:lineRule="auto"/>
        <w:rPr>
          <w:rFonts w:ascii="Arial" w:hAnsi="Arial" w:cs="Arial"/>
          <w:sz w:val="24"/>
          <w:szCs w:val="24"/>
        </w:rPr>
      </w:pPr>
      <w:r w:rsidRPr="00767D4E">
        <w:rPr>
          <w:rFonts w:ascii="Arial" w:hAnsi="Arial" w:cs="Arial"/>
          <w:sz w:val="24"/>
          <w:szCs w:val="24"/>
        </w:rPr>
        <w:t>10:41A-6.4 Notification of agency HRC meetings</w:t>
      </w:r>
    </w:p>
    <w:p w14:paraId="25C30B52" w14:textId="77777777" w:rsidR="00367D85" w:rsidRPr="00767D4E" w:rsidRDefault="00367D85" w:rsidP="00767D4E">
      <w:pPr>
        <w:spacing w:after="0" w:line="480" w:lineRule="auto"/>
        <w:ind w:firstLine="720"/>
        <w:rPr>
          <w:rFonts w:ascii="Arial" w:hAnsi="Arial" w:cs="Arial"/>
          <w:sz w:val="24"/>
          <w:szCs w:val="24"/>
        </w:rPr>
      </w:pPr>
      <w:r w:rsidRPr="00767D4E">
        <w:rPr>
          <w:rFonts w:ascii="Arial" w:hAnsi="Arial" w:cs="Arial"/>
          <w:sz w:val="24"/>
          <w:szCs w:val="24"/>
        </w:rPr>
        <w:t xml:space="preserve">The agencies shall provide a schedule of the agency HRC meetings to the [Regional] </w:t>
      </w:r>
      <w:r w:rsidRPr="00767D4E">
        <w:rPr>
          <w:rFonts w:ascii="Arial" w:hAnsi="Arial" w:cs="Arial"/>
          <w:b/>
          <w:sz w:val="24"/>
          <w:szCs w:val="24"/>
        </w:rPr>
        <w:t>Community Services</w:t>
      </w:r>
      <w:r w:rsidRPr="00767D4E">
        <w:rPr>
          <w:rFonts w:ascii="Arial" w:hAnsi="Arial" w:cs="Arial"/>
          <w:sz w:val="24"/>
          <w:szCs w:val="24"/>
        </w:rPr>
        <w:t xml:space="preserve"> Administrator and shall notify the [Regional] </w:t>
      </w:r>
      <w:r w:rsidRPr="00767D4E">
        <w:rPr>
          <w:rFonts w:ascii="Arial" w:hAnsi="Arial" w:cs="Arial"/>
          <w:b/>
          <w:sz w:val="24"/>
          <w:szCs w:val="24"/>
        </w:rPr>
        <w:t>Community Services</w:t>
      </w:r>
      <w:r w:rsidRPr="00767D4E">
        <w:rPr>
          <w:rFonts w:ascii="Arial" w:hAnsi="Arial" w:cs="Arial"/>
          <w:sz w:val="24"/>
          <w:szCs w:val="24"/>
        </w:rPr>
        <w:t xml:space="preserve"> Administrator immediately of any emergency meetings.</w:t>
      </w:r>
    </w:p>
    <w:p w14:paraId="469603C2" w14:textId="77777777" w:rsidR="00B67EBC" w:rsidRPr="00767D4E" w:rsidRDefault="00B67EBC" w:rsidP="00767D4E">
      <w:pPr>
        <w:spacing w:after="0" w:line="480" w:lineRule="auto"/>
        <w:rPr>
          <w:rFonts w:ascii="Arial" w:hAnsi="Arial" w:cs="Arial"/>
          <w:sz w:val="24"/>
          <w:szCs w:val="24"/>
        </w:rPr>
      </w:pPr>
    </w:p>
    <w:p w14:paraId="041B0172" w14:textId="77777777" w:rsidR="00367D85" w:rsidRPr="00767D4E" w:rsidRDefault="00367D85" w:rsidP="001B71EB">
      <w:pPr>
        <w:spacing w:after="0" w:line="480" w:lineRule="auto"/>
        <w:rPr>
          <w:rFonts w:ascii="Arial" w:hAnsi="Arial" w:cs="Arial"/>
          <w:sz w:val="24"/>
          <w:szCs w:val="24"/>
        </w:rPr>
      </w:pPr>
      <w:r w:rsidRPr="00767D4E">
        <w:rPr>
          <w:rFonts w:ascii="Arial" w:hAnsi="Arial" w:cs="Arial"/>
          <w:sz w:val="24"/>
          <w:szCs w:val="24"/>
        </w:rPr>
        <w:t>10:41A-6.5 Minutes of meetings</w:t>
      </w:r>
    </w:p>
    <w:p w14:paraId="1B132F55" w14:textId="77777777" w:rsidR="00367D85" w:rsidRPr="00767D4E" w:rsidRDefault="00367D85" w:rsidP="00FA4026">
      <w:pPr>
        <w:spacing w:after="0" w:line="480" w:lineRule="auto"/>
        <w:ind w:firstLine="720"/>
        <w:rPr>
          <w:rFonts w:ascii="Arial" w:hAnsi="Arial" w:cs="Arial"/>
          <w:sz w:val="24"/>
          <w:szCs w:val="24"/>
        </w:rPr>
      </w:pPr>
      <w:r w:rsidRPr="00767D4E">
        <w:rPr>
          <w:rFonts w:ascii="Arial" w:hAnsi="Arial" w:cs="Arial"/>
          <w:sz w:val="24"/>
          <w:szCs w:val="24"/>
        </w:rPr>
        <w:t xml:space="preserve">(a) The minutes of agency HRC meetings shall be forwarded to the [Regional] </w:t>
      </w:r>
      <w:r w:rsidRPr="00767D4E">
        <w:rPr>
          <w:rFonts w:ascii="Arial" w:hAnsi="Arial" w:cs="Arial"/>
          <w:b/>
          <w:sz w:val="24"/>
          <w:szCs w:val="24"/>
        </w:rPr>
        <w:t>Community Services</w:t>
      </w:r>
      <w:r w:rsidRPr="00767D4E">
        <w:rPr>
          <w:rFonts w:ascii="Arial" w:hAnsi="Arial" w:cs="Arial"/>
          <w:sz w:val="24"/>
          <w:szCs w:val="24"/>
        </w:rPr>
        <w:t xml:space="preserve"> Administrator for review in accordance with N.J.A.C. 10:41A-5.2.</w:t>
      </w:r>
    </w:p>
    <w:p w14:paraId="4A0B9D34" w14:textId="7BE9E3A8" w:rsidR="00367D85" w:rsidRPr="00767D4E" w:rsidRDefault="00367D85">
      <w:pPr>
        <w:spacing w:after="0" w:line="480" w:lineRule="auto"/>
        <w:ind w:firstLine="720"/>
        <w:rPr>
          <w:rFonts w:ascii="Arial" w:hAnsi="Arial" w:cs="Arial"/>
          <w:sz w:val="24"/>
          <w:szCs w:val="24"/>
        </w:rPr>
      </w:pPr>
      <w:r w:rsidRPr="00767D4E">
        <w:rPr>
          <w:rFonts w:ascii="Arial" w:hAnsi="Arial" w:cs="Arial"/>
          <w:sz w:val="24"/>
          <w:szCs w:val="24"/>
        </w:rPr>
        <w:t>(b) A copy of the agency HRC minutes is to be available for review by Division staff as authorized by the [Division Director]</w:t>
      </w:r>
      <w:r w:rsidR="00207775">
        <w:rPr>
          <w:rFonts w:ascii="Arial" w:hAnsi="Arial" w:cs="Arial"/>
          <w:sz w:val="24"/>
          <w:szCs w:val="24"/>
        </w:rPr>
        <w:t xml:space="preserve"> </w:t>
      </w:r>
      <w:r w:rsidR="00D743C3" w:rsidRPr="00767D4E">
        <w:rPr>
          <w:rFonts w:ascii="Arial" w:hAnsi="Arial" w:cs="Arial"/>
          <w:b/>
          <w:sz w:val="24"/>
          <w:szCs w:val="24"/>
        </w:rPr>
        <w:t>Assistant Commi</w:t>
      </w:r>
      <w:r w:rsidR="00207775" w:rsidRPr="00767D4E">
        <w:rPr>
          <w:rFonts w:ascii="Arial" w:hAnsi="Arial" w:cs="Arial"/>
          <w:b/>
          <w:sz w:val="24"/>
          <w:szCs w:val="24"/>
        </w:rPr>
        <w:t>s</w:t>
      </w:r>
      <w:r w:rsidR="00D743C3" w:rsidRPr="00767D4E">
        <w:rPr>
          <w:rFonts w:ascii="Arial" w:hAnsi="Arial" w:cs="Arial"/>
          <w:b/>
          <w:sz w:val="24"/>
          <w:szCs w:val="24"/>
        </w:rPr>
        <w:t>sioner</w:t>
      </w:r>
      <w:r w:rsidRPr="00767D4E">
        <w:rPr>
          <w:rFonts w:ascii="Arial" w:hAnsi="Arial" w:cs="Arial"/>
          <w:sz w:val="24"/>
          <w:szCs w:val="24"/>
        </w:rPr>
        <w:t>.</w:t>
      </w:r>
    </w:p>
    <w:p w14:paraId="3A9ABF1D" w14:textId="77777777" w:rsidR="00367D85" w:rsidRPr="00767D4E" w:rsidRDefault="001D4316">
      <w:pPr>
        <w:spacing w:after="0" w:line="480" w:lineRule="auto"/>
        <w:ind w:firstLine="720"/>
        <w:rPr>
          <w:rFonts w:ascii="Arial" w:hAnsi="Arial" w:cs="Arial"/>
          <w:sz w:val="24"/>
          <w:szCs w:val="24"/>
        </w:rPr>
      </w:pPr>
      <w:r w:rsidRPr="00767D4E">
        <w:rPr>
          <w:rFonts w:ascii="Arial" w:hAnsi="Arial" w:cs="Arial"/>
          <w:sz w:val="24"/>
          <w:szCs w:val="24"/>
        </w:rPr>
        <w:t xml:space="preserve">(c) </w:t>
      </w:r>
      <w:r w:rsidR="00AF16D6" w:rsidRPr="00767D4E">
        <w:rPr>
          <w:rFonts w:ascii="Arial" w:hAnsi="Arial" w:cs="Arial"/>
          <w:sz w:val="24"/>
          <w:szCs w:val="24"/>
        </w:rPr>
        <w:t>(No change.)</w:t>
      </w:r>
    </w:p>
    <w:p w14:paraId="3AF1D8E8" w14:textId="05C84222" w:rsidR="000D0343" w:rsidRPr="00767D4E" w:rsidRDefault="000D0343" w:rsidP="009D62DF">
      <w:pPr>
        <w:spacing w:after="0" w:line="480" w:lineRule="auto"/>
        <w:ind w:firstLine="720"/>
        <w:rPr>
          <w:rFonts w:ascii="Arial" w:hAnsi="Arial" w:cs="Arial"/>
          <w:sz w:val="24"/>
          <w:szCs w:val="24"/>
        </w:rPr>
      </w:pPr>
    </w:p>
    <w:sectPr w:rsidR="000D0343" w:rsidRPr="00767D4E" w:rsidSect="00367D85">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E5B09" w14:textId="77777777" w:rsidR="00D12708" w:rsidRDefault="00D12708" w:rsidP="0039232C">
      <w:pPr>
        <w:spacing w:after="0" w:line="240" w:lineRule="auto"/>
      </w:pPr>
      <w:r>
        <w:separator/>
      </w:r>
    </w:p>
  </w:endnote>
  <w:endnote w:type="continuationSeparator" w:id="0">
    <w:p w14:paraId="310C4CC6" w14:textId="77777777" w:rsidR="00D12708" w:rsidRDefault="00D12708" w:rsidP="00392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183594"/>
      <w:docPartObj>
        <w:docPartGallery w:val="Page Numbers (Bottom of Page)"/>
        <w:docPartUnique/>
      </w:docPartObj>
    </w:sdtPr>
    <w:sdtEndPr>
      <w:rPr>
        <w:noProof/>
      </w:rPr>
    </w:sdtEndPr>
    <w:sdtContent>
      <w:p w14:paraId="504DF28C" w14:textId="2F55B022" w:rsidR="00367D85" w:rsidRDefault="00367D85">
        <w:pPr>
          <w:pStyle w:val="Footer"/>
          <w:jc w:val="center"/>
        </w:pPr>
        <w:r>
          <w:fldChar w:fldCharType="begin"/>
        </w:r>
        <w:r>
          <w:instrText xml:space="preserve"> PAGE   \* MERGEFORMAT </w:instrText>
        </w:r>
        <w:r>
          <w:fldChar w:fldCharType="separate"/>
        </w:r>
        <w:r w:rsidR="00767D4E">
          <w:rPr>
            <w:noProof/>
          </w:rPr>
          <w:t>17</w:t>
        </w:r>
        <w:r>
          <w:rPr>
            <w:noProof/>
          </w:rPr>
          <w:fldChar w:fldCharType="end"/>
        </w:r>
      </w:p>
    </w:sdtContent>
  </w:sdt>
  <w:p w14:paraId="595EC3A4" w14:textId="77777777" w:rsidR="00367D85" w:rsidRDefault="00367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59276" w14:textId="77777777" w:rsidR="00D12708" w:rsidRDefault="00D12708" w:rsidP="0039232C">
      <w:pPr>
        <w:spacing w:after="0" w:line="240" w:lineRule="auto"/>
      </w:pPr>
      <w:r>
        <w:separator/>
      </w:r>
    </w:p>
  </w:footnote>
  <w:footnote w:type="continuationSeparator" w:id="0">
    <w:p w14:paraId="7BBFA985" w14:textId="77777777" w:rsidR="00D12708" w:rsidRDefault="00D12708" w:rsidP="00392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F8A30" w14:textId="62D8685C" w:rsidR="00AB3EA4" w:rsidRDefault="00D24CDD" w:rsidP="00AB3EA4">
    <w:pPr>
      <w:pStyle w:val="Header"/>
      <w:jc w:val="right"/>
      <w:rPr>
        <w:rFonts w:ascii="Times New Roman" w:hAnsi="Times New Roman"/>
        <w:sz w:val="24"/>
      </w:rPr>
    </w:pPr>
    <w:r>
      <w:rPr>
        <w:rFonts w:ascii="Times New Roman" w:hAnsi="Times New Roman"/>
        <w:sz w:val="24"/>
      </w:rPr>
      <w:t>4</w:t>
    </w:r>
    <w:r w:rsidR="00AB3EA4" w:rsidRPr="00A4258C">
      <w:rPr>
        <w:rFonts w:ascii="Times New Roman" w:hAnsi="Times New Roman"/>
        <w:sz w:val="24"/>
      </w:rPr>
      <w:t xml:space="preserve">9 NJR </w:t>
    </w:r>
    <w:r w:rsidR="00AB3EA4">
      <w:rPr>
        <w:rFonts w:ascii="Times New Roman" w:hAnsi="Times New Roman"/>
        <w:sz w:val="24"/>
      </w:rPr>
      <w:t>5(2)</w:t>
    </w:r>
  </w:p>
  <w:p w14:paraId="4EEF408E" w14:textId="4B1926B1" w:rsidR="001B71EB" w:rsidRDefault="001B71EB" w:rsidP="00AB3EA4">
    <w:pPr>
      <w:pStyle w:val="Header"/>
      <w:jc w:val="right"/>
      <w:rPr>
        <w:rFonts w:ascii="Times New Roman" w:hAnsi="Times New Roman"/>
        <w:sz w:val="24"/>
      </w:rPr>
    </w:pPr>
    <w:r>
      <w:rPr>
        <w:rFonts w:ascii="Times New Roman" w:hAnsi="Times New Roman"/>
        <w:sz w:val="24"/>
      </w:rPr>
      <w:t>May 15, 2017</w:t>
    </w:r>
  </w:p>
  <w:p w14:paraId="1EEE1E7B" w14:textId="061A9494" w:rsidR="00D24CDD" w:rsidRPr="00D24CDD" w:rsidRDefault="00D24CDD" w:rsidP="00AB3EA4">
    <w:pPr>
      <w:pStyle w:val="Header"/>
      <w:jc w:val="right"/>
      <w:rPr>
        <w:rFonts w:ascii="Times New Roman" w:hAnsi="Times New Roman"/>
        <w:b/>
        <w:sz w:val="24"/>
      </w:rPr>
    </w:pPr>
    <w:r>
      <w:rPr>
        <w:rFonts w:ascii="Times New Roman" w:hAnsi="Times New Roman"/>
        <w:b/>
        <w:sz w:val="24"/>
      </w:rPr>
      <w:t>Filed April 25,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12BBC"/>
    <w:multiLevelType w:val="hybridMultilevel"/>
    <w:tmpl w:val="A96E7D52"/>
    <w:lvl w:ilvl="0" w:tplc="1E20359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201664"/>
    <w:multiLevelType w:val="hybridMultilevel"/>
    <w:tmpl w:val="E8826B16"/>
    <w:lvl w:ilvl="0" w:tplc="986AC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771191"/>
    <w:multiLevelType w:val="hybridMultilevel"/>
    <w:tmpl w:val="ACAA7EEC"/>
    <w:lvl w:ilvl="0" w:tplc="B1EC2B90">
      <w:start w:val="1"/>
      <w:numFmt w:val="lowerLetter"/>
      <w:lvlText w:val="(%1)"/>
      <w:lvlJc w:val="left"/>
      <w:pPr>
        <w:ind w:left="480" w:hanging="360"/>
      </w:pPr>
      <w:rPr>
        <w:rFonts w:ascii="Arial" w:eastAsiaTheme="minorHAnsi" w:hAnsi="Arial" w:cs="Arial"/>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5B4D5866"/>
    <w:multiLevelType w:val="hybridMultilevel"/>
    <w:tmpl w:val="DE4A7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readOnly" w:enforcement="1" w:cryptProviderType="rsaAES" w:cryptAlgorithmClass="hash" w:cryptAlgorithmType="typeAny" w:cryptAlgorithmSid="14" w:cryptSpinCount="100000" w:hash="ZA1ftN9Fi7CA6a8C6K0ev9+i6IJqPMEWlMCUDanQdfoRdF9dOnYyTH9ShC5EEV2cClz4QT3n4HCWsnF3NdyHbw==" w:salt="mde+LP0yeGiHWt7mtgYH2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32C"/>
    <w:rsid w:val="00002268"/>
    <w:rsid w:val="00047AF3"/>
    <w:rsid w:val="00054E79"/>
    <w:rsid w:val="00057F8E"/>
    <w:rsid w:val="00060140"/>
    <w:rsid w:val="00060950"/>
    <w:rsid w:val="00062F6E"/>
    <w:rsid w:val="00063073"/>
    <w:rsid w:val="00092566"/>
    <w:rsid w:val="000932CC"/>
    <w:rsid w:val="00095BC3"/>
    <w:rsid w:val="000B7CFB"/>
    <w:rsid w:val="000C181C"/>
    <w:rsid w:val="000C58EF"/>
    <w:rsid w:val="000D0343"/>
    <w:rsid w:val="000D2295"/>
    <w:rsid w:val="000D42C8"/>
    <w:rsid w:val="000F195D"/>
    <w:rsid w:val="00115481"/>
    <w:rsid w:val="00122A0F"/>
    <w:rsid w:val="00124A98"/>
    <w:rsid w:val="001278B2"/>
    <w:rsid w:val="00131DF0"/>
    <w:rsid w:val="00134EA7"/>
    <w:rsid w:val="00141FBB"/>
    <w:rsid w:val="001424F5"/>
    <w:rsid w:val="001438B9"/>
    <w:rsid w:val="00153AF3"/>
    <w:rsid w:val="00155192"/>
    <w:rsid w:val="00161C43"/>
    <w:rsid w:val="00164537"/>
    <w:rsid w:val="00171749"/>
    <w:rsid w:val="00184494"/>
    <w:rsid w:val="00190267"/>
    <w:rsid w:val="00190483"/>
    <w:rsid w:val="00194709"/>
    <w:rsid w:val="00195A77"/>
    <w:rsid w:val="001A28E2"/>
    <w:rsid w:val="001A36F0"/>
    <w:rsid w:val="001A4D8D"/>
    <w:rsid w:val="001B2477"/>
    <w:rsid w:val="001B71EB"/>
    <w:rsid w:val="001C52EA"/>
    <w:rsid w:val="001D2191"/>
    <w:rsid w:val="001D4316"/>
    <w:rsid w:val="001D79CF"/>
    <w:rsid w:val="001F7448"/>
    <w:rsid w:val="00205BFE"/>
    <w:rsid w:val="00207775"/>
    <w:rsid w:val="00213839"/>
    <w:rsid w:val="0021511C"/>
    <w:rsid w:val="00220FB7"/>
    <w:rsid w:val="00221201"/>
    <w:rsid w:val="002221A4"/>
    <w:rsid w:val="00222BD3"/>
    <w:rsid w:val="0023256D"/>
    <w:rsid w:val="00234693"/>
    <w:rsid w:val="002363EA"/>
    <w:rsid w:val="002720F1"/>
    <w:rsid w:val="00282C7B"/>
    <w:rsid w:val="00286B30"/>
    <w:rsid w:val="002975E6"/>
    <w:rsid w:val="002A0232"/>
    <w:rsid w:val="002C5415"/>
    <w:rsid w:val="002E1250"/>
    <w:rsid w:val="002E567E"/>
    <w:rsid w:val="002F7222"/>
    <w:rsid w:val="0030238A"/>
    <w:rsid w:val="00306625"/>
    <w:rsid w:val="003123EB"/>
    <w:rsid w:val="00314C58"/>
    <w:rsid w:val="00316BEC"/>
    <w:rsid w:val="00324B25"/>
    <w:rsid w:val="00331D24"/>
    <w:rsid w:val="003325B2"/>
    <w:rsid w:val="00335827"/>
    <w:rsid w:val="00336A5C"/>
    <w:rsid w:val="00342F0C"/>
    <w:rsid w:val="003667B1"/>
    <w:rsid w:val="00367D85"/>
    <w:rsid w:val="0037019F"/>
    <w:rsid w:val="003744EE"/>
    <w:rsid w:val="00381DD2"/>
    <w:rsid w:val="0039232C"/>
    <w:rsid w:val="00393432"/>
    <w:rsid w:val="003A08B2"/>
    <w:rsid w:val="003A691E"/>
    <w:rsid w:val="003B0C41"/>
    <w:rsid w:val="003B11C2"/>
    <w:rsid w:val="003C6E64"/>
    <w:rsid w:val="003D62B9"/>
    <w:rsid w:val="003E6683"/>
    <w:rsid w:val="003F14C9"/>
    <w:rsid w:val="0040661C"/>
    <w:rsid w:val="00426A3A"/>
    <w:rsid w:val="0043356B"/>
    <w:rsid w:val="00442D34"/>
    <w:rsid w:val="004672DF"/>
    <w:rsid w:val="00467422"/>
    <w:rsid w:val="00476397"/>
    <w:rsid w:val="00482113"/>
    <w:rsid w:val="00485BFE"/>
    <w:rsid w:val="00486DC7"/>
    <w:rsid w:val="00487BDC"/>
    <w:rsid w:val="00491A4A"/>
    <w:rsid w:val="004954E4"/>
    <w:rsid w:val="004A33EC"/>
    <w:rsid w:val="004A537E"/>
    <w:rsid w:val="004B5967"/>
    <w:rsid w:val="004B7622"/>
    <w:rsid w:val="004C433B"/>
    <w:rsid w:val="004C6E45"/>
    <w:rsid w:val="004E0AFC"/>
    <w:rsid w:val="005005A3"/>
    <w:rsid w:val="005010DD"/>
    <w:rsid w:val="005025EC"/>
    <w:rsid w:val="00503532"/>
    <w:rsid w:val="005134C1"/>
    <w:rsid w:val="00523A48"/>
    <w:rsid w:val="00536A81"/>
    <w:rsid w:val="00542BCC"/>
    <w:rsid w:val="00543C32"/>
    <w:rsid w:val="0055113A"/>
    <w:rsid w:val="00560A24"/>
    <w:rsid w:val="005832CE"/>
    <w:rsid w:val="00583ED7"/>
    <w:rsid w:val="00584DFB"/>
    <w:rsid w:val="00590C3D"/>
    <w:rsid w:val="0059466E"/>
    <w:rsid w:val="005A6F0E"/>
    <w:rsid w:val="005B2B24"/>
    <w:rsid w:val="005B6AF6"/>
    <w:rsid w:val="005B7B91"/>
    <w:rsid w:val="005D1700"/>
    <w:rsid w:val="005D2A73"/>
    <w:rsid w:val="005D7488"/>
    <w:rsid w:val="005E562E"/>
    <w:rsid w:val="005F3416"/>
    <w:rsid w:val="006031D1"/>
    <w:rsid w:val="00612474"/>
    <w:rsid w:val="00623E7D"/>
    <w:rsid w:val="006347FD"/>
    <w:rsid w:val="00635FF7"/>
    <w:rsid w:val="006373F2"/>
    <w:rsid w:val="00641A63"/>
    <w:rsid w:val="00656CBB"/>
    <w:rsid w:val="00675882"/>
    <w:rsid w:val="006801D1"/>
    <w:rsid w:val="00681663"/>
    <w:rsid w:val="00687ADF"/>
    <w:rsid w:val="00690CB2"/>
    <w:rsid w:val="00696004"/>
    <w:rsid w:val="006A6E28"/>
    <w:rsid w:val="006C1535"/>
    <w:rsid w:val="006C2E48"/>
    <w:rsid w:val="006C377A"/>
    <w:rsid w:val="006E0404"/>
    <w:rsid w:val="006E34B1"/>
    <w:rsid w:val="006F1E0A"/>
    <w:rsid w:val="007122BA"/>
    <w:rsid w:val="007179E4"/>
    <w:rsid w:val="007342A2"/>
    <w:rsid w:val="007361B5"/>
    <w:rsid w:val="007415FA"/>
    <w:rsid w:val="00744B9D"/>
    <w:rsid w:val="0074528D"/>
    <w:rsid w:val="00756BAE"/>
    <w:rsid w:val="00761253"/>
    <w:rsid w:val="00767D4E"/>
    <w:rsid w:val="0077573C"/>
    <w:rsid w:val="00783B46"/>
    <w:rsid w:val="007A143F"/>
    <w:rsid w:val="007A273A"/>
    <w:rsid w:val="007B5089"/>
    <w:rsid w:val="007D68B1"/>
    <w:rsid w:val="007F0B53"/>
    <w:rsid w:val="007F0D34"/>
    <w:rsid w:val="007F1626"/>
    <w:rsid w:val="00815443"/>
    <w:rsid w:val="008214A6"/>
    <w:rsid w:val="00836E76"/>
    <w:rsid w:val="00840642"/>
    <w:rsid w:val="00844EE7"/>
    <w:rsid w:val="008475A2"/>
    <w:rsid w:val="00857D8E"/>
    <w:rsid w:val="00860A9B"/>
    <w:rsid w:val="00874CC7"/>
    <w:rsid w:val="0087567C"/>
    <w:rsid w:val="00875B2C"/>
    <w:rsid w:val="008B337F"/>
    <w:rsid w:val="008C230C"/>
    <w:rsid w:val="008C78E7"/>
    <w:rsid w:val="008D7396"/>
    <w:rsid w:val="008E01EA"/>
    <w:rsid w:val="0090746E"/>
    <w:rsid w:val="0091466C"/>
    <w:rsid w:val="0091540D"/>
    <w:rsid w:val="00930746"/>
    <w:rsid w:val="009344FF"/>
    <w:rsid w:val="00943EF9"/>
    <w:rsid w:val="00957F5F"/>
    <w:rsid w:val="00971E72"/>
    <w:rsid w:val="009825EF"/>
    <w:rsid w:val="0098644D"/>
    <w:rsid w:val="009955B4"/>
    <w:rsid w:val="00995E92"/>
    <w:rsid w:val="009A020B"/>
    <w:rsid w:val="009A3833"/>
    <w:rsid w:val="009A6939"/>
    <w:rsid w:val="009B3A3D"/>
    <w:rsid w:val="009C4AB0"/>
    <w:rsid w:val="009C7ACB"/>
    <w:rsid w:val="009D62DF"/>
    <w:rsid w:val="009E58B3"/>
    <w:rsid w:val="009E7A87"/>
    <w:rsid w:val="009F61D7"/>
    <w:rsid w:val="009F640D"/>
    <w:rsid w:val="00A03C42"/>
    <w:rsid w:val="00A04050"/>
    <w:rsid w:val="00A04CB5"/>
    <w:rsid w:val="00A10EF3"/>
    <w:rsid w:val="00A13C16"/>
    <w:rsid w:val="00A34625"/>
    <w:rsid w:val="00A36CF4"/>
    <w:rsid w:val="00A45BC4"/>
    <w:rsid w:val="00A51357"/>
    <w:rsid w:val="00A61A81"/>
    <w:rsid w:val="00A727CE"/>
    <w:rsid w:val="00A7280E"/>
    <w:rsid w:val="00A77A0A"/>
    <w:rsid w:val="00A83F27"/>
    <w:rsid w:val="00A87C3A"/>
    <w:rsid w:val="00AB3EA4"/>
    <w:rsid w:val="00AB55D1"/>
    <w:rsid w:val="00AC56B3"/>
    <w:rsid w:val="00AD3DB5"/>
    <w:rsid w:val="00AE017C"/>
    <w:rsid w:val="00AE2EEA"/>
    <w:rsid w:val="00AE4CB4"/>
    <w:rsid w:val="00AE571D"/>
    <w:rsid w:val="00AF16D6"/>
    <w:rsid w:val="00B04CC8"/>
    <w:rsid w:val="00B11A16"/>
    <w:rsid w:val="00B358BB"/>
    <w:rsid w:val="00B37AC1"/>
    <w:rsid w:val="00B435D4"/>
    <w:rsid w:val="00B5493A"/>
    <w:rsid w:val="00B61296"/>
    <w:rsid w:val="00B62756"/>
    <w:rsid w:val="00B63CB5"/>
    <w:rsid w:val="00B67EBC"/>
    <w:rsid w:val="00B71485"/>
    <w:rsid w:val="00B75CC5"/>
    <w:rsid w:val="00B91B67"/>
    <w:rsid w:val="00BA02AF"/>
    <w:rsid w:val="00BB102C"/>
    <w:rsid w:val="00BE07A4"/>
    <w:rsid w:val="00BF7206"/>
    <w:rsid w:val="00C00233"/>
    <w:rsid w:val="00C313C4"/>
    <w:rsid w:val="00C379C0"/>
    <w:rsid w:val="00C42BF9"/>
    <w:rsid w:val="00C468BE"/>
    <w:rsid w:val="00C61D1D"/>
    <w:rsid w:val="00C62B6C"/>
    <w:rsid w:val="00C727FE"/>
    <w:rsid w:val="00C736DC"/>
    <w:rsid w:val="00C7750B"/>
    <w:rsid w:val="00C77D3F"/>
    <w:rsid w:val="00C81837"/>
    <w:rsid w:val="00C84D6F"/>
    <w:rsid w:val="00C86B7C"/>
    <w:rsid w:val="00C924F4"/>
    <w:rsid w:val="00C92DCE"/>
    <w:rsid w:val="00C946BE"/>
    <w:rsid w:val="00CC0390"/>
    <w:rsid w:val="00CC5361"/>
    <w:rsid w:val="00CE5A9F"/>
    <w:rsid w:val="00CF5A01"/>
    <w:rsid w:val="00CF6002"/>
    <w:rsid w:val="00CF6184"/>
    <w:rsid w:val="00D00FA8"/>
    <w:rsid w:val="00D020B8"/>
    <w:rsid w:val="00D07711"/>
    <w:rsid w:val="00D113C8"/>
    <w:rsid w:val="00D12708"/>
    <w:rsid w:val="00D24CDD"/>
    <w:rsid w:val="00D251FD"/>
    <w:rsid w:val="00D27C72"/>
    <w:rsid w:val="00D35F10"/>
    <w:rsid w:val="00D417E9"/>
    <w:rsid w:val="00D46126"/>
    <w:rsid w:val="00D46941"/>
    <w:rsid w:val="00D50CB1"/>
    <w:rsid w:val="00D743C3"/>
    <w:rsid w:val="00D81CA2"/>
    <w:rsid w:val="00D9013D"/>
    <w:rsid w:val="00D97777"/>
    <w:rsid w:val="00DB206E"/>
    <w:rsid w:val="00DB2CF4"/>
    <w:rsid w:val="00DB2E42"/>
    <w:rsid w:val="00DC161F"/>
    <w:rsid w:val="00DC2A2D"/>
    <w:rsid w:val="00DC7DE0"/>
    <w:rsid w:val="00DD259D"/>
    <w:rsid w:val="00DE45DA"/>
    <w:rsid w:val="00DE7862"/>
    <w:rsid w:val="00E14541"/>
    <w:rsid w:val="00E2084C"/>
    <w:rsid w:val="00E219AB"/>
    <w:rsid w:val="00E26439"/>
    <w:rsid w:val="00E267A8"/>
    <w:rsid w:val="00E3051B"/>
    <w:rsid w:val="00E31CEA"/>
    <w:rsid w:val="00E31E0C"/>
    <w:rsid w:val="00E465EA"/>
    <w:rsid w:val="00E50CDE"/>
    <w:rsid w:val="00E530C5"/>
    <w:rsid w:val="00E53D9C"/>
    <w:rsid w:val="00E56D14"/>
    <w:rsid w:val="00E6378F"/>
    <w:rsid w:val="00E7210D"/>
    <w:rsid w:val="00E76F3B"/>
    <w:rsid w:val="00E87216"/>
    <w:rsid w:val="00E97A69"/>
    <w:rsid w:val="00EA1F7F"/>
    <w:rsid w:val="00EA7210"/>
    <w:rsid w:val="00EC1674"/>
    <w:rsid w:val="00EC538E"/>
    <w:rsid w:val="00ED1A38"/>
    <w:rsid w:val="00ED6DA6"/>
    <w:rsid w:val="00EE325F"/>
    <w:rsid w:val="00EF0725"/>
    <w:rsid w:val="00F0638F"/>
    <w:rsid w:val="00F1623E"/>
    <w:rsid w:val="00F308EB"/>
    <w:rsid w:val="00F31D87"/>
    <w:rsid w:val="00F35A34"/>
    <w:rsid w:val="00F3625B"/>
    <w:rsid w:val="00F629A7"/>
    <w:rsid w:val="00F717E9"/>
    <w:rsid w:val="00F76815"/>
    <w:rsid w:val="00F83CA6"/>
    <w:rsid w:val="00F93DAA"/>
    <w:rsid w:val="00FA4026"/>
    <w:rsid w:val="00FA5494"/>
    <w:rsid w:val="00FB6080"/>
    <w:rsid w:val="00FC205C"/>
    <w:rsid w:val="00FC3C89"/>
    <w:rsid w:val="00FE5AA4"/>
    <w:rsid w:val="00FE6419"/>
    <w:rsid w:val="00FF49F0"/>
    <w:rsid w:val="00FF5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B5F9A7"/>
  <w15:docId w15:val="{7910CFEB-90E9-412E-AC37-C9024E4D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923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32C"/>
  </w:style>
  <w:style w:type="paragraph" w:styleId="Footer">
    <w:name w:val="footer"/>
    <w:basedOn w:val="Normal"/>
    <w:link w:val="FooterChar"/>
    <w:uiPriority w:val="99"/>
    <w:unhideWhenUsed/>
    <w:rsid w:val="00392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32C"/>
  </w:style>
  <w:style w:type="character" w:styleId="Hyperlink">
    <w:name w:val="Hyperlink"/>
    <w:basedOn w:val="DefaultParagraphFont"/>
    <w:uiPriority w:val="99"/>
    <w:unhideWhenUsed/>
    <w:rsid w:val="0039232C"/>
    <w:rPr>
      <w:color w:val="0000FF" w:themeColor="hyperlink"/>
      <w:u w:val="single"/>
    </w:rPr>
  </w:style>
  <w:style w:type="paragraph" w:styleId="ListParagraph">
    <w:name w:val="List Paragraph"/>
    <w:basedOn w:val="Normal"/>
    <w:uiPriority w:val="34"/>
    <w:qFormat/>
    <w:rsid w:val="00336A5C"/>
    <w:pPr>
      <w:ind w:left="720"/>
      <w:contextualSpacing/>
    </w:pPr>
  </w:style>
  <w:style w:type="paragraph" w:styleId="BalloonText">
    <w:name w:val="Balloon Text"/>
    <w:basedOn w:val="Normal"/>
    <w:link w:val="BalloonTextChar"/>
    <w:uiPriority w:val="99"/>
    <w:semiHidden/>
    <w:unhideWhenUsed/>
    <w:rsid w:val="00634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7FD"/>
    <w:rPr>
      <w:rFonts w:ascii="Tahoma" w:hAnsi="Tahoma" w:cs="Tahoma"/>
      <w:sz w:val="16"/>
      <w:szCs w:val="16"/>
    </w:rPr>
  </w:style>
  <w:style w:type="paragraph" w:customStyle="1" w:styleId="Default">
    <w:name w:val="Default"/>
    <w:rsid w:val="000C181C"/>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92566"/>
    <w:rPr>
      <w:color w:val="800080" w:themeColor="followedHyperlink"/>
      <w:u w:val="single"/>
    </w:rPr>
  </w:style>
  <w:style w:type="character" w:styleId="CommentReference">
    <w:name w:val="annotation reference"/>
    <w:basedOn w:val="DefaultParagraphFont"/>
    <w:uiPriority w:val="99"/>
    <w:semiHidden/>
    <w:unhideWhenUsed/>
    <w:rsid w:val="00207775"/>
    <w:rPr>
      <w:sz w:val="16"/>
      <w:szCs w:val="16"/>
    </w:rPr>
  </w:style>
  <w:style w:type="paragraph" w:styleId="CommentText">
    <w:name w:val="annotation text"/>
    <w:basedOn w:val="Normal"/>
    <w:link w:val="CommentTextChar"/>
    <w:uiPriority w:val="99"/>
    <w:semiHidden/>
    <w:unhideWhenUsed/>
    <w:rsid w:val="00207775"/>
    <w:pPr>
      <w:spacing w:line="240" w:lineRule="auto"/>
    </w:pPr>
    <w:rPr>
      <w:sz w:val="20"/>
      <w:szCs w:val="20"/>
    </w:rPr>
  </w:style>
  <w:style w:type="character" w:customStyle="1" w:styleId="CommentTextChar">
    <w:name w:val="Comment Text Char"/>
    <w:basedOn w:val="DefaultParagraphFont"/>
    <w:link w:val="CommentText"/>
    <w:uiPriority w:val="99"/>
    <w:semiHidden/>
    <w:rsid w:val="00207775"/>
    <w:rPr>
      <w:sz w:val="20"/>
      <w:szCs w:val="20"/>
    </w:rPr>
  </w:style>
  <w:style w:type="paragraph" w:styleId="CommentSubject">
    <w:name w:val="annotation subject"/>
    <w:basedOn w:val="CommentText"/>
    <w:next w:val="CommentText"/>
    <w:link w:val="CommentSubjectChar"/>
    <w:uiPriority w:val="99"/>
    <w:semiHidden/>
    <w:unhideWhenUsed/>
    <w:rsid w:val="00207775"/>
    <w:rPr>
      <w:b/>
      <w:bCs/>
    </w:rPr>
  </w:style>
  <w:style w:type="character" w:customStyle="1" w:styleId="CommentSubjectChar">
    <w:name w:val="Comment Subject Char"/>
    <w:basedOn w:val="CommentTextChar"/>
    <w:link w:val="CommentSubject"/>
    <w:uiPriority w:val="99"/>
    <w:semiHidden/>
    <w:rsid w:val="002077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DD-CO.LAPO@dhs.state.nj.u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56FBE92C3E7340A68951C4483D17B8" ma:contentTypeVersion="0" ma:contentTypeDescription="Create a new document." ma:contentTypeScope="" ma:versionID="a19357cf2c4dd2a888c7017457a05eb7">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81EF8-2170-49ED-8D73-7A27B7D271B5}">
  <ds:schemaRefs>
    <ds:schemaRef ds:uri="http://purl.org/dc/dcmitype/"/>
    <ds:schemaRef ds:uri="http://www.w3.org/XML/1998/namespac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2B3969F9-8EF0-4B52-A5BD-51A5C30AB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A2ADD4D-CC1E-47DE-987D-E7D8EAC1D1C5}">
  <ds:schemaRefs>
    <ds:schemaRef ds:uri="http://schemas.microsoft.com/sharepoint/v3/contenttype/forms"/>
  </ds:schemaRefs>
</ds:datastoreItem>
</file>

<file path=customXml/itemProps4.xml><?xml version="1.0" encoding="utf-8"?>
<ds:datastoreItem xmlns:ds="http://schemas.openxmlformats.org/officeDocument/2006/customXml" ds:itemID="{FB1BED80-77D1-46D0-B2D0-BDD55857D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3577</Words>
  <Characters>20389</Characters>
  <Application>Microsoft Office Word</Application>
  <DocSecurity>8</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23919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Harris, Thomas</cp:lastModifiedBy>
  <cp:revision>3</cp:revision>
  <cp:lastPrinted>2017-04-24T17:52:00Z</cp:lastPrinted>
  <dcterms:created xsi:type="dcterms:W3CDTF">2017-04-28T16:40:00Z</dcterms:created>
  <dcterms:modified xsi:type="dcterms:W3CDTF">2017-04-28T16:40:00Z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0x0101007656FBE92C3E7340A68951C4483D17B8</vt:lpwstr>
  </property>
</Properties>
</file>